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00268" w14:textId="77777777" w:rsidR="00F67E04" w:rsidRPr="00F67E04" w:rsidRDefault="00F67E04" w:rsidP="00F67E04">
      <w:pPr>
        <w:spacing w:after="120"/>
        <w:ind w:left="-426"/>
        <w:jc w:val="center"/>
        <w:rPr>
          <w:rFonts w:ascii="Arial" w:hAnsi="Arial" w:cs="Arial"/>
          <w:b/>
          <w:sz w:val="12"/>
          <w:szCs w:val="18"/>
        </w:rPr>
      </w:pPr>
      <w:r w:rsidRPr="00F67E04">
        <w:rPr>
          <w:rFonts w:ascii="Arial" w:hAnsi="Arial" w:cs="Arial"/>
          <w:b/>
          <w:sz w:val="12"/>
          <w:szCs w:val="18"/>
        </w:rPr>
        <w:t>Wymagania edukacyjne niezbędne do uzyskania przez uczniów klasy ósmej</w:t>
      </w:r>
    </w:p>
    <w:p w14:paraId="2E692966" w14:textId="77777777" w:rsidR="00F67E04" w:rsidRPr="00F67E04" w:rsidRDefault="00F67E04" w:rsidP="00F67E04">
      <w:pPr>
        <w:spacing w:after="120"/>
        <w:ind w:left="-426"/>
        <w:jc w:val="center"/>
        <w:rPr>
          <w:rFonts w:ascii="Arial" w:hAnsi="Arial" w:cs="Arial"/>
          <w:b/>
          <w:sz w:val="12"/>
          <w:szCs w:val="18"/>
        </w:rPr>
      </w:pPr>
      <w:r w:rsidRPr="00F67E04">
        <w:rPr>
          <w:rFonts w:ascii="Arial" w:hAnsi="Arial" w:cs="Arial"/>
          <w:b/>
          <w:sz w:val="12"/>
          <w:szCs w:val="18"/>
        </w:rPr>
        <w:t>poszczególnych śródrocznych i rocznych ocen klasyfikacyjnych z geografii</w:t>
      </w:r>
    </w:p>
    <w:p w14:paraId="1365EAD3" w14:textId="77777777" w:rsidR="00F67E04" w:rsidRPr="00F67E04" w:rsidRDefault="00F67E04" w:rsidP="00F67E04">
      <w:pPr>
        <w:spacing w:after="120"/>
        <w:ind w:left="-426"/>
        <w:jc w:val="center"/>
        <w:rPr>
          <w:rFonts w:ascii="Arial" w:hAnsi="Arial" w:cs="Arial"/>
          <w:b/>
          <w:sz w:val="12"/>
          <w:szCs w:val="18"/>
        </w:rPr>
      </w:pPr>
      <w:r w:rsidRPr="00F67E04">
        <w:rPr>
          <w:rFonts w:ascii="Arial" w:hAnsi="Arial" w:cs="Arial"/>
          <w:b/>
          <w:sz w:val="12"/>
          <w:szCs w:val="18"/>
        </w:rPr>
        <w:t>(spójne z Programem nauczania geografii w szkole podstawowej – Planeta Nowa autorstwa Ewy Marii Tuz i Barbary Dziedzic)</w:t>
      </w:r>
    </w:p>
    <w:p w14:paraId="47EE600B" w14:textId="77777777" w:rsidR="00F67E04" w:rsidRP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F67E04">
        <w:rPr>
          <w:rFonts w:ascii="Arial" w:hAnsi="Arial" w:cs="Arial"/>
          <w:sz w:val="12"/>
          <w:szCs w:val="18"/>
        </w:rPr>
        <w:t>I. OCENA PÓŁROCZNA – wymagania na poszczególne oceny z działów:</w:t>
      </w:r>
    </w:p>
    <w:p w14:paraId="1EE7531A" w14:textId="77777777" w:rsidR="00F67E04" w:rsidRP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F67E04">
        <w:rPr>
          <w:rFonts w:ascii="Arial" w:hAnsi="Arial" w:cs="Arial"/>
          <w:sz w:val="12"/>
          <w:szCs w:val="18"/>
        </w:rPr>
        <w:t>1. Azja</w:t>
      </w:r>
    </w:p>
    <w:p w14:paraId="2B6BBC67" w14:textId="77777777" w:rsidR="00F67E04" w:rsidRP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F67E04">
        <w:rPr>
          <w:rFonts w:ascii="Arial" w:hAnsi="Arial" w:cs="Arial"/>
          <w:sz w:val="12"/>
          <w:szCs w:val="18"/>
        </w:rPr>
        <w:t>2. Afryka</w:t>
      </w:r>
    </w:p>
    <w:p w14:paraId="16090D79" w14:textId="77777777" w:rsid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</w:p>
    <w:p w14:paraId="5F27787C" w14:textId="77777777" w:rsidR="00F67E04" w:rsidRP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F67E04">
        <w:rPr>
          <w:rFonts w:ascii="Arial" w:hAnsi="Arial" w:cs="Arial"/>
          <w:sz w:val="12"/>
          <w:szCs w:val="18"/>
        </w:rPr>
        <w:t>II. OCENA ROCZNA - wymagania niezbędne na ocenę półroczną i dodatkowo z działów:</w:t>
      </w:r>
    </w:p>
    <w:p w14:paraId="08460850" w14:textId="77777777" w:rsidR="00F67E04" w:rsidRP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F67E04">
        <w:rPr>
          <w:rFonts w:ascii="Arial" w:hAnsi="Arial" w:cs="Arial"/>
          <w:sz w:val="12"/>
          <w:szCs w:val="18"/>
        </w:rPr>
        <w:t>1. Ameryka Północna i Ameryka Południowa</w:t>
      </w:r>
    </w:p>
    <w:p w14:paraId="01B9A1AF" w14:textId="77777777" w:rsidR="00F67E04" w:rsidRP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F67E04">
        <w:rPr>
          <w:rFonts w:ascii="Arial" w:hAnsi="Arial" w:cs="Arial"/>
          <w:sz w:val="12"/>
          <w:szCs w:val="18"/>
        </w:rPr>
        <w:t>2. Australia i Oceania</w:t>
      </w:r>
    </w:p>
    <w:p w14:paraId="497C6807" w14:textId="77777777" w:rsidR="00F67E04" w:rsidRP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F67E04">
        <w:rPr>
          <w:rFonts w:ascii="Arial" w:hAnsi="Arial" w:cs="Arial"/>
          <w:sz w:val="12"/>
          <w:szCs w:val="18"/>
        </w:rPr>
        <w:t>3. Obszary okołobiegunowe</w:t>
      </w:r>
    </w:p>
    <w:p w14:paraId="7456A223" w14:textId="77777777" w:rsid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</w:p>
    <w:p w14:paraId="44AFA9E4" w14:textId="77777777" w:rsidR="00F67E04" w:rsidRP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F67E04">
        <w:rPr>
          <w:rFonts w:ascii="Arial" w:hAnsi="Arial" w:cs="Arial"/>
          <w:sz w:val="12"/>
          <w:szCs w:val="18"/>
        </w:rPr>
        <w:t>III. Przy ustalaniu oceny nauczyciel bierze po uwagę:</w:t>
      </w:r>
    </w:p>
    <w:p w14:paraId="2215560A" w14:textId="77777777" w:rsidR="00F67E04" w:rsidRP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F67E04">
        <w:rPr>
          <w:rFonts w:ascii="Arial" w:hAnsi="Arial" w:cs="Arial"/>
          <w:sz w:val="12"/>
          <w:szCs w:val="18"/>
        </w:rPr>
        <w:t>1. Indywidualne możliwości i właściwości psychofizyczne każdego ucznia</w:t>
      </w:r>
    </w:p>
    <w:p w14:paraId="279278AE" w14:textId="77777777" w:rsidR="00F67E04" w:rsidRP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F67E04">
        <w:rPr>
          <w:rFonts w:ascii="Arial" w:hAnsi="Arial" w:cs="Arial"/>
          <w:sz w:val="12"/>
          <w:szCs w:val="18"/>
        </w:rPr>
        <w:t>2. Wysiłek oraz zaangażowanie ucznia w pracę na lekcji</w:t>
      </w:r>
    </w:p>
    <w:p w14:paraId="392C63C8" w14:textId="77777777" w:rsidR="00F67E04" w:rsidRP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F67E04">
        <w:rPr>
          <w:rFonts w:ascii="Arial" w:hAnsi="Arial" w:cs="Arial"/>
          <w:sz w:val="12"/>
          <w:szCs w:val="18"/>
        </w:rPr>
        <w:t>3. Aktywność podczas zajęć</w:t>
      </w:r>
    </w:p>
    <w:p w14:paraId="76FCCED0" w14:textId="77777777" w:rsidR="00F67E04" w:rsidRP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F67E04">
        <w:rPr>
          <w:rFonts w:ascii="Arial" w:hAnsi="Arial" w:cs="Arial"/>
          <w:sz w:val="12"/>
          <w:szCs w:val="18"/>
        </w:rPr>
        <w:t>4. Samodzielność w wykonywaniu ćwiczeń</w:t>
      </w:r>
    </w:p>
    <w:p w14:paraId="5B96F5A0" w14:textId="77777777" w:rsidR="00F67E04" w:rsidRP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F67E04">
        <w:rPr>
          <w:rFonts w:ascii="Arial" w:hAnsi="Arial" w:cs="Arial"/>
          <w:sz w:val="12"/>
          <w:szCs w:val="18"/>
        </w:rPr>
        <w:t>5. Zainteresowanie przedmiotem i stosunek do nauki - np. udział w turniejach, konkursach, dodatkowych zajęciach rozwijających pasje</w:t>
      </w:r>
    </w:p>
    <w:p w14:paraId="3A9707FC" w14:textId="77777777" w:rsidR="00F67E04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</w:p>
    <w:p w14:paraId="6290F49C" w14:textId="380B00F8" w:rsidR="00F67E04" w:rsidRPr="001C2EAD" w:rsidRDefault="00F67E04" w:rsidP="00F67E04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F67E04">
        <w:rPr>
          <w:rFonts w:ascii="Arial" w:hAnsi="Arial" w:cs="Arial"/>
          <w:sz w:val="12"/>
          <w:szCs w:val="18"/>
        </w:rPr>
        <w:t>IV. Uczniom posiadającym orzeczenie o potrzebie kształcenia specjalnego lub opinię poradni psychologiczno-pedagogicznej dostosowuje się wymagania</w:t>
      </w:r>
      <w:r>
        <w:rPr>
          <w:rFonts w:ascii="Arial" w:hAnsi="Arial" w:cs="Arial"/>
          <w:sz w:val="12"/>
          <w:szCs w:val="18"/>
        </w:rPr>
        <w:t xml:space="preserve"> </w:t>
      </w:r>
      <w:r w:rsidRPr="00F67E04">
        <w:rPr>
          <w:rFonts w:ascii="Arial" w:hAnsi="Arial" w:cs="Arial"/>
          <w:sz w:val="12"/>
          <w:szCs w:val="18"/>
        </w:rPr>
        <w:t>edukacyjne do ich możliwości psychofizycznych i potrzeb zgodnie z zaleceniami w nich zawartymi.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odmiany człowieka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charakteryzuje wybrane wskaźniki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629D4" w14:textId="77777777" w:rsidR="00C32BD7" w:rsidRDefault="00C32BD7" w:rsidP="00F406B9">
      <w:r>
        <w:separator/>
      </w:r>
    </w:p>
  </w:endnote>
  <w:endnote w:type="continuationSeparator" w:id="0">
    <w:p w14:paraId="1B68E22E" w14:textId="77777777" w:rsidR="00C32BD7" w:rsidRDefault="00C32BD7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F49A7" w14:textId="77777777" w:rsidR="00C32BD7" w:rsidRDefault="00C32BD7" w:rsidP="00F406B9">
      <w:r>
        <w:separator/>
      </w:r>
    </w:p>
  </w:footnote>
  <w:footnote w:type="continuationSeparator" w:id="0">
    <w:p w14:paraId="60E78DD2" w14:textId="77777777" w:rsidR="00C32BD7" w:rsidRDefault="00C32BD7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32BD7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67E04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D98696-62A2-4649-ACC1-2BDC17C0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2484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LENOVO</cp:lastModifiedBy>
  <cp:revision>7</cp:revision>
  <cp:lastPrinted>2018-02-23T12:09:00Z</cp:lastPrinted>
  <dcterms:created xsi:type="dcterms:W3CDTF">2024-07-12T09:23:00Z</dcterms:created>
  <dcterms:modified xsi:type="dcterms:W3CDTF">2024-08-28T08:09:00Z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