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6E" w:rsidRPr="00D06FC1" w:rsidRDefault="00AC2DF2" w:rsidP="00667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czwartej</w:t>
      </w:r>
    </w:p>
    <w:p w:rsidR="00E0636E" w:rsidRPr="00D06FC1" w:rsidRDefault="00AC2DF2" w:rsidP="00667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 xml:space="preserve">poszczególnych śródrocznych i rocznych ocen klasyfikacyjnych z </w:t>
      </w:r>
      <w:r w:rsidR="004F0AF5" w:rsidRPr="00D06FC1">
        <w:rPr>
          <w:rFonts w:ascii="Times New Roman" w:hAnsi="Times New Roman" w:cs="Times New Roman"/>
          <w:b/>
          <w:sz w:val="24"/>
          <w:szCs w:val="24"/>
        </w:rPr>
        <w:t>techniki</w:t>
      </w:r>
    </w:p>
    <w:p w:rsidR="00476549" w:rsidRPr="00D06FC1" w:rsidRDefault="00AC2DF2" w:rsidP="004F0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C1">
        <w:rPr>
          <w:rFonts w:ascii="Times New Roman" w:hAnsi="Times New Roman" w:cs="Times New Roman"/>
          <w:b/>
          <w:sz w:val="24"/>
          <w:szCs w:val="24"/>
        </w:rPr>
        <w:t>(</w:t>
      </w:r>
      <w:r w:rsidR="004F0AF5" w:rsidRPr="00D06FC1">
        <w:rPr>
          <w:rFonts w:ascii="Times New Roman" w:hAnsi="Times New Roman" w:cs="Times New Roman"/>
          <w:b/>
          <w:sz w:val="24"/>
          <w:szCs w:val="24"/>
        </w:rPr>
        <w:t xml:space="preserve">,,Jak to działa" Program nauczania techniki w klasach 4-6 szkoły podstawowej - autor: Lech </w:t>
      </w:r>
      <w:proofErr w:type="spellStart"/>
      <w:r w:rsidR="004F0AF5" w:rsidRPr="00D06FC1">
        <w:rPr>
          <w:rFonts w:ascii="Times New Roman" w:hAnsi="Times New Roman" w:cs="Times New Roman"/>
          <w:b/>
          <w:sz w:val="24"/>
          <w:szCs w:val="24"/>
        </w:rPr>
        <w:t>Łabecki</w:t>
      </w:r>
      <w:proofErr w:type="spellEnd"/>
      <w:r w:rsidR="004F0AF5" w:rsidRPr="00D06FC1">
        <w:rPr>
          <w:rFonts w:ascii="Times New Roman" w:hAnsi="Times New Roman" w:cs="Times New Roman"/>
          <w:b/>
          <w:sz w:val="24"/>
          <w:szCs w:val="24"/>
        </w:rPr>
        <w:t xml:space="preserve">, Marta </w:t>
      </w:r>
      <w:proofErr w:type="spellStart"/>
      <w:r w:rsidR="004F0AF5" w:rsidRPr="00D06FC1">
        <w:rPr>
          <w:rFonts w:ascii="Times New Roman" w:hAnsi="Times New Roman" w:cs="Times New Roman"/>
          <w:b/>
          <w:sz w:val="24"/>
          <w:szCs w:val="24"/>
        </w:rPr>
        <w:t>Łabecka</w:t>
      </w:r>
      <w:proofErr w:type="spellEnd"/>
      <w:r w:rsidR="004F0AF5" w:rsidRPr="00D06FC1">
        <w:rPr>
          <w:rFonts w:ascii="Times New Roman" w:hAnsi="Times New Roman" w:cs="Times New Roman"/>
          <w:b/>
          <w:sz w:val="24"/>
          <w:szCs w:val="24"/>
        </w:rPr>
        <w:t>)</w:t>
      </w:r>
    </w:p>
    <w:p w:rsidR="004F0AF5" w:rsidRPr="00D06FC1" w:rsidRDefault="004F0A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D06FC1" w:rsidRDefault="00AC2DF2" w:rsidP="004F0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E0636E" w:rsidRPr="00D06FC1" w:rsidRDefault="00AC2DF2" w:rsidP="00E558E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1. </w:t>
      </w:r>
      <w:r w:rsidR="004F0AF5" w:rsidRPr="00D06FC1">
        <w:rPr>
          <w:rFonts w:ascii="Times New Roman" w:hAnsi="Times New Roman" w:cs="Times New Roman"/>
          <w:sz w:val="24"/>
          <w:szCs w:val="24"/>
        </w:rPr>
        <w:t>Bezpiecznie w szkole i na drodze</w:t>
      </w:r>
    </w:p>
    <w:p w:rsidR="00E0636E" w:rsidRPr="00D06FC1" w:rsidRDefault="00E0636E" w:rsidP="004F0A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D06FC1" w:rsidRDefault="00AC2DF2" w:rsidP="004F0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E0636E" w:rsidRPr="00D06FC1" w:rsidRDefault="004F0AF5" w:rsidP="00E558E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2.  </w:t>
      </w:r>
      <w:r w:rsidR="00E558EC" w:rsidRPr="00D06FC1">
        <w:rPr>
          <w:rFonts w:ascii="Times New Roman" w:hAnsi="Times New Roman" w:cs="Times New Roman"/>
          <w:sz w:val="24"/>
          <w:szCs w:val="24"/>
        </w:rPr>
        <w:t>Rowerem i nie tylko</w:t>
      </w:r>
    </w:p>
    <w:p w:rsidR="00E0636E" w:rsidRPr="00D06FC1" w:rsidRDefault="00056C9A" w:rsidP="00E558E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3. </w:t>
      </w:r>
      <w:r w:rsidR="00E558EC" w:rsidRPr="00D06FC1">
        <w:rPr>
          <w:rFonts w:ascii="Times New Roman" w:hAnsi="Times New Roman" w:cs="Times New Roman"/>
          <w:sz w:val="24"/>
          <w:szCs w:val="24"/>
        </w:rPr>
        <w:t>ABC bezpiecznego podróżowania</w:t>
      </w:r>
    </w:p>
    <w:p w:rsidR="00056C9A" w:rsidRPr="00D06FC1" w:rsidRDefault="00056C9A" w:rsidP="004F0A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D06FC1" w:rsidRDefault="00AC2DF2" w:rsidP="004F0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3D75C5" w:rsidRPr="00D06FC1" w:rsidRDefault="00AC2DF2" w:rsidP="003D75C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  <w:r w:rsidR="003D75C5" w:rsidRPr="00D0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F54" w:rsidRPr="00D06FC1" w:rsidRDefault="003D75C5" w:rsidP="003D75C5">
      <w:pPr>
        <w:spacing w:after="0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2. </w:t>
      </w:r>
      <w:r w:rsidR="00EA4F54" w:rsidRPr="00D06FC1">
        <w:rPr>
          <w:rFonts w:ascii="Times New Roman" w:hAnsi="Times New Roman" w:cs="Times New Roman"/>
          <w:sz w:val="24"/>
          <w:szCs w:val="24"/>
        </w:rPr>
        <w:t>O</w:t>
      </w:r>
      <w:r w:rsidRPr="00D06FC1">
        <w:rPr>
          <w:rFonts w:ascii="Times New Roman" w:hAnsi="Times New Roman" w:cs="Times New Roman"/>
          <w:sz w:val="24"/>
          <w:szCs w:val="24"/>
        </w:rPr>
        <w:t>bowiązkowość i systematyczność</w:t>
      </w:r>
      <w:r w:rsidR="00EA4F54" w:rsidRPr="00D0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36E" w:rsidRPr="00D06FC1" w:rsidRDefault="00EA4F54" w:rsidP="003D75C5">
      <w:pPr>
        <w:spacing w:after="0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3. Samodzielność w wykonywaniu ćwiczeń</w:t>
      </w:r>
    </w:p>
    <w:p w:rsidR="00E0636E" w:rsidRPr="00D06FC1" w:rsidRDefault="00AC2DF2" w:rsidP="00E558E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2. </w:t>
      </w:r>
      <w:r w:rsidR="00EA4F54" w:rsidRPr="00D06FC1">
        <w:rPr>
          <w:rFonts w:ascii="Times New Roman" w:hAnsi="Times New Roman" w:cs="Times New Roman"/>
          <w:sz w:val="24"/>
          <w:szCs w:val="24"/>
        </w:rPr>
        <w:t xml:space="preserve">Aktywność podczas zajęć oraz umiejętność pracy w grupie </w:t>
      </w:r>
    </w:p>
    <w:p w:rsidR="00E0636E" w:rsidRPr="00D06FC1" w:rsidRDefault="00AC2DF2" w:rsidP="003D75C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3. </w:t>
      </w:r>
      <w:r w:rsidR="00EA4F54" w:rsidRPr="00D06FC1">
        <w:rPr>
          <w:rFonts w:ascii="Times New Roman" w:hAnsi="Times New Roman" w:cs="Times New Roman"/>
          <w:sz w:val="24"/>
          <w:szCs w:val="24"/>
        </w:rPr>
        <w:t>Wysiłek oraz zaangażowanie ucznia w pracę na lekcji</w:t>
      </w:r>
    </w:p>
    <w:p w:rsidR="00D06FC1" w:rsidRDefault="00AC2DF2" w:rsidP="00D06FC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4. </w:t>
      </w:r>
      <w:r w:rsidR="00EA4F54" w:rsidRPr="00D06FC1">
        <w:rPr>
          <w:rFonts w:ascii="Times New Roman" w:hAnsi="Times New Roman" w:cs="Times New Roman"/>
          <w:sz w:val="24"/>
          <w:szCs w:val="24"/>
        </w:rPr>
        <w:t>Stosunek ucznia do wykonywania działań praktycznych, gdzie istotne są: pomysłowość konstrukcyjna, właściw</w:t>
      </w:r>
      <w:r w:rsidR="00D06FC1">
        <w:rPr>
          <w:rFonts w:ascii="Times New Roman" w:hAnsi="Times New Roman" w:cs="Times New Roman"/>
          <w:sz w:val="24"/>
          <w:szCs w:val="24"/>
        </w:rPr>
        <w:t xml:space="preserve">y dobór materiałów,    </w:t>
      </w:r>
    </w:p>
    <w:p w:rsidR="00E0636E" w:rsidRPr="00D06FC1" w:rsidRDefault="00D06FC1" w:rsidP="00D06FC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estetyka</w:t>
      </w:r>
      <w:r w:rsidR="00EA4F54" w:rsidRPr="00D06FC1">
        <w:rPr>
          <w:rFonts w:ascii="Times New Roman" w:hAnsi="Times New Roman" w:cs="Times New Roman"/>
          <w:sz w:val="24"/>
          <w:szCs w:val="24"/>
        </w:rPr>
        <w:t xml:space="preserve"> wykonania oraz przestrzeganie zasad bezpieczeństwa, racjonalne gospodarowanie materiałami</w:t>
      </w:r>
    </w:p>
    <w:p w:rsidR="00E0636E" w:rsidRPr="00D06FC1" w:rsidRDefault="00AC2DF2" w:rsidP="00E558E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3D75C5" w:rsidRPr="00D06FC1" w:rsidRDefault="003D75C5" w:rsidP="00EA4F5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6. Udział w pracach na rzecz szkoły i ochron</w:t>
      </w:r>
      <w:r w:rsidR="00EA4F54" w:rsidRPr="00D06FC1">
        <w:rPr>
          <w:rFonts w:ascii="Times New Roman" w:hAnsi="Times New Roman" w:cs="Times New Roman"/>
          <w:sz w:val="24"/>
          <w:szCs w:val="24"/>
        </w:rPr>
        <w:t>y środowiska naturalnego.</w:t>
      </w:r>
    </w:p>
    <w:p w:rsidR="00E0636E" w:rsidRPr="00D06FC1" w:rsidRDefault="00AC2DF2" w:rsidP="00E558E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C46" w:rsidRPr="00D06FC1" w:rsidRDefault="00AC2DF2" w:rsidP="004F0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FC1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056C9A" w:rsidRPr="00D06FC1" w:rsidRDefault="00056C9A" w:rsidP="004F0A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Pr="00D06FC1" w:rsidRDefault="00E063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545108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F647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545108" w:rsidRPr="00505463" w:rsidTr="00A33E5C">
        <w:trPr>
          <w:trHeight w:val="55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08" w:rsidRPr="00505463" w:rsidRDefault="0043596F" w:rsidP="00D57C4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Prace wytwórcze. Organizacja pracy i zasady BHP na lekcjach techniki w klasie 4.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Ma braki w wiadomościach i umiejętnościach, jednak: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z pomocą nauczyciela wykonuje większość zadań o podstawowym stopniu trudności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wykonuje zadania z opóźnieniem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pracuje niesystematycznie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wykazuje bierny stosunek do przedmiotu     </w:t>
            </w:r>
          </w:p>
          <w:p w:rsidR="004A342B" w:rsidRPr="00505463" w:rsidRDefault="004A342B" w:rsidP="004A342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 pracy grupowej realizuje zadania o niewielkim stopniu trudności, wykazuje niewielką samodzielność i aktywność</w:t>
            </w:r>
          </w:p>
          <w:p w:rsidR="00545108" w:rsidRPr="00505463" w:rsidRDefault="00545108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opanował podstawowe wiadomości i umiejętności w zakresie techniki w kl. 4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pracuje, ale nie jest aktywny na lekcjach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stara się systematycznie pracować na lekcjach, ale wymaga pomocy nauczyciela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rozwiązuje zadania o małym stopniu trudności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wymaga zachęty do pracy i więcej czasu na jej wykonanie</w:t>
            </w:r>
          </w:p>
          <w:p w:rsidR="004A342B" w:rsidRPr="00505463" w:rsidRDefault="004A342B" w:rsidP="004A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 pracy grupowej wykazuje się przeciętną samodzielnością w kierowaniu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br/>
              <w:t>i organizacją pracy, wykonuje proste zadania koncepcyjne.</w:t>
            </w:r>
          </w:p>
          <w:p w:rsidR="004A342B" w:rsidRPr="00505463" w:rsidRDefault="004A342B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108" w:rsidRPr="00505463" w:rsidRDefault="00545108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opanował w dobrym stopniu wiadomości i umiejętności w zakresie techniki w kl. 4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jest pracowity i chętny do pracy</w:t>
            </w:r>
          </w:p>
          <w:p w:rsidR="004A342B" w:rsidRPr="00505463" w:rsidRDefault="004A342B" w:rsidP="004A34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jest przygotowany do zajęć</w:t>
            </w:r>
          </w:p>
          <w:p w:rsidR="004A342B" w:rsidRPr="00505463" w:rsidRDefault="004A342B" w:rsidP="004A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 pracy grupowej wywiązuje się z przyjętego zobowiązania, wykonuje powierzone zadania w stopniu podstawowym.</w:t>
            </w:r>
          </w:p>
          <w:p w:rsidR="00545108" w:rsidRPr="00505463" w:rsidRDefault="00545108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opanował w bardzo wysokim stopniu wiedzę i umiejętności w zakresie techniki w kl. 4</w:t>
            </w:r>
          </w:p>
          <w:p w:rsidR="0043596F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sprawnie posługuje się zdobytymi wiadomościami i samodzielnie rozwiązuje problemy teoretyczne oraz praktyczne dotyczące bezpieczeństwa ruchu drogowego</w:t>
            </w:r>
          </w:p>
          <w:p w:rsidR="00D57C45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odnosi sukcesy w </w:t>
            </w:r>
            <w:r w:rsidR="00D57C45" w:rsidRPr="00505463">
              <w:rPr>
                <w:rFonts w:ascii="Times New Roman" w:hAnsi="Times New Roman" w:cs="Times New Roman"/>
                <w:sz w:val="20"/>
                <w:szCs w:val="20"/>
              </w:rPr>
              <w:t>konkursach</w:t>
            </w:r>
          </w:p>
          <w:p w:rsidR="0043596F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opanował zagadnienia z zakresu BRD w stopniu pozwalającym na uzyskanie karty rowerowej</w:t>
            </w:r>
          </w:p>
          <w:p w:rsidR="0043596F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pracuje systematycznie i efektywnie</w:t>
            </w:r>
          </w:p>
          <w:p w:rsidR="0043596F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wykazuje się aktywnością na lekcjach</w:t>
            </w:r>
          </w:p>
          <w:p w:rsidR="00545108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pracując w grupie, samodzielnie wykonuje przydzielone zadania, w pełni wyczerpując temat.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opanował w celującym stopniu wiedzę i umiejętności w zakresie techniki w kl. 4</w:t>
            </w:r>
          </w:p>
          <w:p w:rsidR="0043596F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pracuje systematycznie, wykonuje wszystkie zadania samodzielnie, a także starannie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br/>
              <w:t>i poprawnie pod względem merytorycznym</w:t>
            </w:r>
          </w:p>
          <w:p w:rsidR="0043596F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jego prace wytwórcze cechują racjonalizatorskie podejście i nowatorskie rozwiązania</w:t>
            </w:r>
          </w:p>
          <w:p w:rsidR="0043596F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wykazuje się dużym zaangażowaniem w pracy na lekcji, próbuje samodzielnie przekazywać wiedzę techniczną swoim rówieśnikom, np. podczas prezentacji na lekcji</w:t>
            </w:r>
          </w:p>
          <w:p w:rsidR="0043596F" w:rsidRPr="00505463" w:rsidRDefault="0043596F" w:rsidP="004359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odnosi sukcesy w konkursach</w:t>
            </w:r>
          </w:p>
          <w:p w:rsidR="00545108" w:rsidRPr="00505463" w:rsidRDefault="0043596F" w:rsidP="00A33E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pracując w grupie, kieruje się zasadami współpracy, ale również dokonuje sprawnego podziału ról między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poszczególne osoby, jest w pełni odpowiedzialny za przydzielone mu zadania, z których wywiązuje się celująco.</w:t>
            </w:r>
          </w:p>
        </w:tc>
      </w:tr>
      <w:tr w:rsidR="00545108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056C9A" w:rsidP="00056C9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edukacyjne na poszczególne oceny z </w:t>
            </w:r>
            <w:r w:rsidR="00545108"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ów</w:t>
            </w:r>
            <w:r w:rsidR="00545108"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lekcji</w:t>
            </w: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545108" w:rsidRPr="00505463" w:rsidRDefault="00545108" w:rsidP="005451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108" w:rsidRPr="00505463" w:rsidRDefault="00545108" w:rsidP="00040D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545108" w:rsidRPr="00505463" w:rsidRDefault="00545108" w:rsidP="00040D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108" w:rsidRPr="00505463" w:rsidRDefault="00545108" w:rsidP="0004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5108" w:rsidRPr="00505463" w:rsidRDefault="00545108" w:rsidP="00545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F6478A" w:rsidRPr="00505463" w:rsidTr="00F6478A">
        <w:trPr>
          <w:trHeight w:val="697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8A" w:rsidRPr="00505463" w:rsidRDefault="00F6478A" w:rsidP="00F6478A">
            <w:pPr>
              <w:pStyle w:val="Akapitzlist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478A" w:rsidRPr="00505463" w:rsidRDefault="00E153F5" w:rsidP="00E153F5">
            <w:pPr>
              <w:pStyle w:val="Akapitzlist"/>
              <w:numPr>
                <w:ilvl w:val="0"/>
                <w:numId w:val="4"/>
              </w:numPr>
              <w:snapToGrid w:val="0"/>
              <w:ind w:left="596" w:hanging="2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BEZPIECZNIE W SZKOLE I NA DRODZE</w:t>
            </w:r>
          </w:p>
        </w:tc>
      </w:tr>
      <w:tr w:rsidR="00545108" w:rsidRPr="00505463" w:rsidTr="001448AA">
        <w:trPr>
          <w:trHeight w:val="55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8A" w:rsidRPr="00505463" w:rsidRDefault="00F6478A" w:rsidP="00F6478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  <w:p w:rsidR="00F6478A" w:rsidRPr="00505463" w:rsidRDefault="00F6478A" w:rsidP="00F6478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 pracowni technicznej</w:t>
            </w:r>
          </w:p>
          <w:p w:rsidR="00A81EB5" w:rsidRPr="00505463" w:rsidRDefault="00A81EB5" w:rsidP="00A81EB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545108" w:rsidRPr="00505463" w:rsidRDefault="00545108" w:rsidP="001448AA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30" w:rsidRPr="00505463" w:rsidRDefault="00637030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‒ zna regulamin pracowni</w:t>
            </w:r>
          </w:p>
          <w:p w:rsidR="00F6478A" w:rsidRPr="00505463" w:rsidRDefault="00637030" w:rsidP="0063703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‒ wie, jakie zasady obowiązują na lekcji.</w:t>
            </w:r>
          </w:p>
          <w:p w:rsidR="00A81EB5" w:rsidRPr="00505463" w:rsidRDefault="004D0BBE" w:rsidP="004D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przestrzega zasad BHP na stanowisku pracy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AA" w:rsidRPr="00505463" w:rsidRDefault="00637030" w:rsidP="001448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‒ zna zasady zawarte w regulaminie i stosuje się do nich</w:t>
            </w:r>
          </w:p>
          <w:p w:rsidR="00494B0F" w:rsidRPr="00505463" w:rsidRDefault="00494B0F" w:rsidP="001448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dba o powierzone narzędzia i przybory</w:t>
            </w:r>
          </w:p>
          <w:p w:rsidR="00A81EB5" w:rsidRPr="00505463" w:rsidRDefault="001448AA" w:rsidP="001448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C1" w:rsidRPr="00505463" w:rsidRDefault="004D0BBE" w:rsidP="004D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06FC1" w:rsidRPr="00505463">
              <w:rPr>
                <w:rFonts w:ascii="Times New Roman" w:hAnsi="Times New Roman" w:cs="Times New Roman"/>
                <w:sz w:val="20"/>
                <w:szCs w:val="20"/>
              </w:rPr>
              <w:t>wymienia zasady bezpiecznego używania narzędzi i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urządzeń w pracowni technicznej</w:t>
            </w:r>
          </w:p>
          <w:p w:rsidR="00A81EB5" w:rsidRPr="00505463" w:rsidRDefault="00A81EB5" w:rsidP="004D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BE" w:rsidRPr="00505463" w:rsidRDefault="004D0BBE" w:rsidP="004D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zagrożenia wynikające z niewłaściwego użytkowania narzędzi i urządzeń do obróbki materiałów</w:t>
            </w:r>
          </w:p>
          <w:p w:rsidR="00545108" w:rsidRPr="00505463" w:rsidRDefault="00545108" w:rsidP="004D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BE" w:rsidRPr="00505463" w:rsidRDefault="004D0BBE" w:rsidP="004D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potrafi zorganizować nowoczesne stanowisko pracy i określić, jakie narzędzia są niezbędne do wykonania przykładowej pracy wytwórczej</w:t>
            </w:r>
          </w:p>
          <w:p w:rsidR="00545108" w:rsidRPr="00505463" w:rsidRDefault="004D0BBE" w:rsidP="001448A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posługuje się nazewnictwem technicznym</w:t>
            </w:r>
          </w:p>
        </w:tc>
      </w:tr>
      <w:tr w:rsidR="005F2205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05" w:rsidRPr="00505463" w:rsidRDefault="005F2205" w:rsidP="005F220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2-3.</w:t>
            </w:r>
          </w:p>
          <w:p w:rsidR="001448AA" w:rsidRPr="00505463" w:rsidRDefault="005F2205" w:rsidP="001F2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Bezpieczeństwo przede wszystkim</w:t>
            </w:r>
          </w:p>
          <w:p w:rsidR="00056C9A" w:rsidRPr="00505463" w:rsidRDefault="00056C9A" w:rsidP="001F28A7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1448A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wie, gdzie znajduje się apteczka i sprzęt ppoż.</w:t>
            </w:r>
          </w:p>
          <w:p w:rsidR="004D0BBE" w:rsidRPr="00505463" w:rsidRDefault="00494B0F" w:rsidP="004D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współpracuje w zespole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BBE" w:rsidRPr="00505463" w:rsidRDefault="004D0BBE" w:rsidP="004D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jak zapobiegać wypadkom w szkole</w:t>
            </w:r>
          </w:p>
          <w:p w:rsidR="00494B0F" w:rsidRPr="00505463" w:rsidRDefault="00494B0F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375" w:rsidRPr="00505463" w:rsidRDefault="00F32375" w:rsidP="00F323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‒ zna zawartość apteczki</w:t>
            </w:r>
          </w:p>
          <w:p w:rsidR="001F28A7" w:rsidRPr="00505463" w:rsidRDefault="001F28A7" w:rsidP="001448A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wyjaśnia znaczenie 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większości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znaków bezpieczeństwa </w:t>
            </w:r>
            <w:r w:rsidR="00C97CC5" w:rsidRPr="00505463">
              <w:rPr>
                <w:rFonts w:ascii="Times New Roman" w:hAnsi="Times New Roman" w:cs="Times New Roman"/>
                <w:sz w:val="20"/>
                <w:szCs w:val="20"/>
              </w:rPr>
              <w:t>(piktogramów)</w:t>
            </w:r>
          </w:p>
          <w:p w:rsidR="001448AA" w:rsidRPr="00505463" w:rsidRDefault="001448AA" w:rsidP="001448A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jak zapobiegać wypadkom w szkole</w:t>
            </w:r>
          </w:p>
          <w:p w:rsidR="00056C9A" w:rsidRPr="00505463" w:rsidRDefault="00056C9A" w:rsidP="001448A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A7" w:rsidRPr="00505463" w:rsidRDefault="001F28A7" w:rsidP="001F28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przebieg drogi ewakuacyjnej w szkole </w:t>
            </w:r>
          </w:p>
          <w:p w:rsidR="00F32375" w:rsidRPr="00505463" w:rsidRDefault="00F32375" w:rsidP="00F3237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‒ zna zawartość apteczki i potrafi z niej korzystać</w:t>
            </w:r>
          </w:p>
          <w:p w:rsidR="001448AA" w:rsidRPr="00505463" w:rsidRDefault="001448AA" w:rsidP="001448A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– omawia procedurę udzielania pierwszej pomocy</w:t>
            </w:r>
          </w:p>
          <w:p w:rsidR="001F28A7" w:rsidRPr="00505463" w:rsidRDefault="001F28A7" w:rsidP="001448A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9A" w:rsidRPr="00505463" w:rsidRDefault="00056C9A" w:rsidP="00F3237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BE" w:rsidRPr="00505463" w:rsidRDefault="004D0BBE" w:rsidP="004D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‒ wie, jak postępować w razie wypadku</w:t>
            </w:r>
          </w:p>
          <w:p w:rsidR="004D0BBE" w:rsidRPr="00505463" w:rsidRDefault="00821F97" w:rsidP="004D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podaje wszystkie numery alarmowe służb ratunkowych i określa, w jakich przy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t>padkach należy wezwać te służby</w:t>
            </w:r>
          </w:p>
          <w:p w:rsidR="004D0BBE" w:rsidRPr="00505463" w:rsidRDefault="004D0BBE" w:rsidP="004D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zna przebieg drogi ewakuacyjnej w szkole</w:t>
            </w:r>
          </w:p>
          <w:p w:rsidR="00056C9A" w:rsidRPr="00505463" w:rsidRDefault="00821F97" w:rsidP="00587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prawidłowo interpretuje znaki bezpieczeństwa występujące m.in. na dworcach, lotnisk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t>ach, nad wodą (na kąpieliskach)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AA" w:rsidRPr="00505463" w:rsidRDefault="001448AA" w:rsidP="001448A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‒ zawsze prawidłowo wykonuje czynności w ramach udzielania pierwszej pomocy. 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6C9A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5F220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4-5.</w:t>
            </w:r>
          </w:p>
          <w:p w:rsidR="005F2205" w:rsidRPr="00505463" w:rsidRDefault="005F220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– Znak BHP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76" w:rsidRPr="00505463" w:rsidRDefault="00AA61FD" w:rsidP="00AA6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2F76" w:rsidRPr="00505463">
              <w:rPr>
                <w:rFonts w:ascii="Times New Roman" w:hAnsi="Times New Roman" w:cs="Times New Roman"/>
                <w:sz w:val="20"/>
                <w:szCs w:val="20"/>
              </w:rPr>
              <w:t>bezpiecznie posługuje się wybranymi narzędziami i przyborami</w:t>
            </w:r>
          </w:p>
          <w:p w:rsidR="00112F76" w:rsidRPr="00505463" w:rsidRDefault="00112F76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F76" w:rsidRPr="00505463" w:rsidRDefault="00112F76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F76" w:rsidRPr="00505463" w:rsidRDefault="00112F76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FD" w:rsidRPr="00505463" w:rsidRDefault="00AA61FD" w:rsidP="00AA6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D149E5" w:rsidRPr="00505463" w:rsidRDefault="00112F76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obróbki materiałów</w:t>
            </w:r>
          </w:p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AA61FD" w:rsidRPr="00505463" w:rsidRDefault="00AA61FD" w:rsidP="00AA6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FD" w:rsidRPr="00505463" w:rsidRDefault="00AA61FD" w:rsidP="00AA6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prawidłowo organizuje miejsce pracy </w:t>
            </w:r>
          </w:p>
          <w:p w:rsidR="00AA61FD" w:rsidRPr="00505463" w:rsidRDefault="00112F76" w:rsidP="00AA6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A8B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zaprojektowane przez siebie elementy pracy wg ustalonego harmonogramu działań</w:t>
            </w:r>
          </w:p>
          <w:p w:rsidR="00112F76" w:rsidRPr="00505463" w:rsidRDefault="00AA61FD" w:rsidP="00AA6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2F76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dokonuje samodzielnego montażu elementów w całość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76" w:rsidRPr="00505463" w:rsidRDefault="00112F76" w:rsidP="00112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planuje kolejność działań (czynności technologicznych) i </w:t>
            </w:r>
            <w:r w:rsidR="00AA61FD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prawidłowo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szacuje czas ich trwania</w:t>
            </w:r>
          </w:p>
          <w:p w:rsidR="00D50A8B" w:rsidRPr="00505463" w:rsidRDefault="00D50A8B" w:rsidP="00112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wykonuje pracę z należytą starannością i dbałością</w:t>
            </w:r>
          </w:p>
          <w:p w:rsidR="00056C9A" w:rsidRPr="00505463" w:rsidRDefault="00056C9A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B" w:rsidRPr="00505463" w:rsidRDefault="00D50A8B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jest świadomym i odpowiedzialnym użytkownikiem wytworów techniki</w:t>
            </w:r>
          </w:p>
          <w:p w:rsidR="00112F76" w:rsidRPr="00505463" w:rsidRDefault="00112F76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0A8B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formułuje i uzasadnia ocenę gotowej pracy</w:t>
            </w:r>
          </w:p>
          <w:p w:rsidR="00056C9A" w:rsidRPr="00505463" w:rsidRDefault="00D50A8B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112F76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FD" w:rsidRPr="00505463" w:rsidRDefault="00AA61FD" w:rsidP="00AA61F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112F76" w:rsidRPr="00505463" w:rsidRDefault="00AA61FD" w:rsidP="00AA61FD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Na drodze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1B" w:rsidRPr="00505463" w:rsidRDefault="00B9491B" w:rsidP="00B94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-opisuje różne rodzaje dróg</w:t>
            </w:r>
            <w:r w:rsidR="00D06FC1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06FC1" w:rsidRPr="00505463">
              <w:rPr>
                <w:rFonts w:ascii="Times New Roman" w:hAnsi="Times New Roman" w:cs="Times New Roman"/>
                <w:sz w:val="20"/>
                <w:szCs w:val="20"/>
              </w:rPr>
              <w:t>rozpoz</w:t>
            </w:r>
            <w:r w:rsidR="00F32375" w:rsidRPr="00505463">
              <w:rPr>
                <w:rFonts w:ascii="Times New Roman" w:hAnsi="Times New Roman" w:cs="Times New Roman"/>
                <w:sz w:val="20"/>
                <w:szCs w:val="20"/>
              </w:rPr>
              <w:t>naje elementy drogi publicznej</w:t>
            </w:r>
          </w:p>
          <w:p w:rsidR="00D06FC1" w:rsidRPr="00505463" w:rsidRDefault="00B9491B" w:rsidP="00F04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odczytuje informacje prze</w:t>
            </w:r>
            <w:r w:rsidR="00F04A89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dstawione na znakach drogowych </w:t>
            </w:r>
          </w:p>
          <w:p w:rsidR="006F1156" w:rsidRPr="00505463" w:rsidRDefault="006F1156" w:rsidP="006F11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‒ </w:t>
            </w:r>
            <w:r w:rsidR="00B9491B" w:rsidRPr="00505463">
              <w:rPr>
                <w:rFonts w:ascii="Times New Roman" w:hAnsi="Times New Roman" w:cs="Times New Roman"/>
                <w:sz w:val="20"/>
                <w:szCs w:val="20"/>
              </w:rPr>
              <w:t>analizuje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zagrożenia występujące w drodze do szkoły</w:t>
            </w:r>
          </w:p>
          <w:p w:rsidR="00112F76" w:rsidRPr="00505463" w:rsidRDefault="00112F76" w:rsidP="00B94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375" w:rsidRPr="00505463" w:rsidRDefault="00E84DD4" w:rsidP="00F323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podaje podstawowe definicje kodeksu drogowego: droga, jezdnia, pas r</w:t>
            </w:r>
            <w:r w:rsidR="00F32375" w:rsidRPr="00505463">
              <w:rPr>
                <w:rFonts w:ascii="Times New Roman" w:hAnsi="Times New Roman" w:cs="Times New Roman"/>
                <w:sz w:val="20"/>
                <w:szCs w:val="20"/>
              </w:rPr>
              <w:t>uchu, chodnik, pobocze, rower</w:t>
            </w:r>
          </w:p>
          <w:p w:rsidR="00E84DD4" w:rsidRPr="00505463" w:rsidRDefault="00F32375" w:rsidP="00F04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wylicza elementy składowe drogi</w:t>
            </w:r>
          </w:p>
          <w:p w:rsidR="00B9491B" w:rsidRPr="00505463" w:rsidRDefault="00B9491B" w:rsidP="006F11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‒ opisuje uczestników ruchu drogowego </w:t>
            </w:r>
          </w:p>
          <w:p w:rsidR="00112F76" w:rsidRPr="00505463" w:rsidRDefault="00E84DD4" w:rsidP="00B267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klasyfikuje podstawowe, typowe pojazdy poruszające się po dro</w:t>
            </w:r>
            <w:r w:rsidR="00F32375" w:rsidRPr="00505463">
              <w:rPr>
                <w:rFonts w:ascii="Times New Roman" w:hAnsi="Times New Roman" w:cs="Times New Roman"/>
                <w:sz w:val="20"/>
                <w:szCs w:val="20"/>
              </w:rPr>
              <w:t>gach do odpowiedniej kategorii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DF" w:rsidRPr="00505463" w:rsidRDefault="005831EE" w:rsidP="00583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odczytuje informacje przedstawione na znakach drogowych i stosuje się do nich w praktyce</w:t>
            </w:r>
          </w:p>
          <w:p w:rsidR="00B267A4" w:rsidRPr="00505463" w:rsidRDefault="006F1156" w:rsidP="00B267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rozróżnia znaki drogowe według ich kolorystyki oraz kształtu</w:t>
            </w:r>
          </w:p>
          <w:p w:rsidR="00112F76" w:rsidRPr="00505463" w:rsidRDefault="00B267A4" w:rsidP="00C97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omawia zachowania poprawiające bezpiecze</w:t>
            </w:r>
            <w:r w:rsidR="00C97CC5" w:rsidRPr="00505463">
              <w:rPr>
                <w:rFonts w:ascii="Times New Roman" w:hAnsi="Times New Roman" w:cs="Times New Roman"/>
                <w:sz w:val="20"/>
                <w:szCs w:val="20"/>
              </w:rPr>
              <w:t>ństwo ucznia w drodze do szkoły</w:t>
            </w:r>
          </w:p>
          <w:p w:rsidR="00C97CC5" w:rsidRPr="00505463" w:rsidRDefault="00C97CC5" w:rsidP="006F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45" w:rsidRPr="00505463" w:rsidRDefault="005831EE" w:rsidP="00583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21F97" w:rsidRPr="00505463">
              <w:rPr>
                <w:rFonts w:ascii="Times New Roman" w:hAnsi="Times New Roman" w:cs="Times New Roman"/>
                <w:sz w:val="20"/>
                <w:szCs w:val="20"/>
              </w:rPr>
              <w:t>charakteryzuje zagrożenia, które towarzyszą rowerzyst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om poruszającym się po drogach</w:t>
            </w:r>
          </w:p>
          <w:p w:rsidR="00112F76" w:rsidRPr="00505463" w:rsidRDefault="006F1156" w:rsidP="00AA6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wskazuje różnicę pomiędzy pasem ruchu dla rowerów a </w:t>
            </w:r>
            <w:proofErr w:type="spellStart"/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kontrapasem</w:t>
            </w:r>
            <w:proofErr w:type="spellEnd"/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rowerowym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7" w:rsidRPr="00505463" w:rsidRDefault="00A016DF" w:rsidP="00B94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F97" w:rsidRPr="00505463">
              <w:rPr>
                <w:rFonts w:ascii="Times New Roman" w:hAnsi="Times New Roman" w:cs="Times New Roman"/>
                <w:sz w:val="20"/>
                <w:szCs w:val="20"/>
              </w:rPr>
              <w:t>- wskazuje istniejące i proponuje nowe rozwiązania w infrastrukturze drogowej, np. wokół szkoły, na własnym osiedlu, które mogą prow</w:t>
            </w:r>
            <w:r w:rsidR="00B9491B" w:rsidRPr="00505463">
              <w:rPr>
                <w:rFonts w:ascii="Times New Roman" w:hAnsi="Times New Roman" w:cs="Times New Roman"/>
                <w:sz w:val="20"/>
                <w:szCs w:val="20"/>
              </w:rPr>
              <w:t>adzić do poprawy bezpieczeństwa</w:t>
            </w:r>
          </w:p>
          <w:p w:rsidR="00112F76" w:rsidRPr="00505463" w:rsidRDefault="006F1156" w:rsidP="00F04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pojazdy, które mogą poruszać się po drog</w:t>
            </w:r>
            <w:r w:rsidR="00F04A89" w:rsidRPr="00505463">
              <w:rPr>
                <w:rFonts w:ascii="Times New Roman" w:hAnsi="Times New Roman" w:cs="Times New Roman"/>
                <w:sz w:val="20"/>
                <w:szCs w:val="20"/>
              </w:rPr>
              <w:t>ach ekspresowych i autostradach</w:t>
            </w:r>
          </w:p>
        </w:tc>
      </w:tr>
      <w:tr w:rsidR="00056C9A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4" w:rsidRPr="00505463" w:rsidRDefault="00B267A4" w:rsidP="00B267A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  <w:p w:rsidR="005F2205" w:rsidRPr="00505463" w:rsidRDefault="00B267A4" w:rsidP="00B267A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Piechotą po mieście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C1" w:rsidRPr="00505463" w:rsidRDefault="00B9491B" w:rsidP="00B949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potrafi podać definicję pieszego, przejścia dla p</w:t>
            </w:r>
            <w:r w:rsidR="00FD7AE2"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ieszych, sygnalizacji świetlnej</w:t>
            </w:r>
          </w:p>
          <w:p w:rsidR="00B267A4" w:rsidRPr="00505463" w:rsidRDefault="00B267A4" w:rsidP="00B26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przedstawia zasadę działania sygnalizatorów na przejściach dla pieszych</w:t>
            </w:r>
            <w:r w:rsidR="00FD7AE2"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oraz prawidłowo interpretuje wskazania tych sygnalizatorów</w:t>
            </w:r>
          </w:p>
          <w:p w:rsidR="004C05C0" w:rsidRPr="00505463" w:rsidRDefault="004C05C0" w:rsidP="00B26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6C9A" w:rsidRPr="00505463" w:rsidRDefault="00056C9A" w:rsidP="00B267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D4" w:rsidRPr="00505463" w:rsidRDefault="00E84DD4" w:rsidP="00B949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wymienia podstawowe prawa i obowiązki pieszego oraz podstawowe </w:t>
            </w:r>
            <w:r w:rsidR="00B9491B"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zasady ruchu rowerów na drodze</w:t>
            </w:r>
          </w:p>
          <w:p w:rsidR="00B267A4" w:rsidRPr="00505463" w:rsidRDefault="00B267A4" w:rsidP="00B267A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opisuje prawidłowy sposób przechodzenia przez jezdnię na przejściach dla pieszych z sygnalizacją świetlną i bez sygnalizacji</w:t>
            </w:r>
          </w:p>
          <w:p w:rsidR="00056C9A" w:rsidRPr="00505463" w:rsidRDefault="00B267A4" w:rsidP="003D75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-omawia znaczenie wybranych znaków dotyczących pieszych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A4" w:rsidRPr="00505463" w:rsidRDefault="00B267A4" w:rsidP="00FD7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ocenia bezpieczeństwo pieszego w różnych sytuacjach na przejściach przez jezdni</w:t>
            </w:r>
            <w:r w:rsidR="00FD7AE2"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 i wskazuje możliwe zagrożenia</w:t>
            </w:r>
          </w:p>
          <w:p w:rsidR="00FD7AE2" w:rsidRPr="00505463" w:rsidRDefault="00FD7AE2" w:rsidP="00FD7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klasyfikuje uczestników ruchu drogowego oraz wymienia ich prawa i obowiązki</w:t>
            </w:r>
          </w:p>
          <w:p w:rsidR="00056C9A" w:rsidRPr="00505463" w:rsidRDefault="00056C9A" w:rsidP="00B267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C45" w:rsidRPr="00505463" w:rsidRDefault="00B9491B" w:rsidP="00FD7A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określa, którzy uczestnicy ruchu drogowego powinni się poruszać po wyznaczonych obszarach drogi</w:t>
            </w:r>
          </w:p>
          <w:p w:rsidR="00056C9A" w:rsidRPr="00505463" w:rsidRDefault="00B267A4" w:rsidP="006F11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przewiduje skutki związane z nieprawidłowym sposobem poruszania się pieszych</w:t>
            </w:r>
          </w:p>
          <w:p w:rsidR="00C97CC5" w:rsidRPr="00505463" w:rsidRDefault="00C97CC5" w:rsidP="006F11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FD7AE2" w:rsidP="00B267A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C97CC5" w:rsidRPr="0050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dobiera oznakowanie kolumny pieszych poruszających się w złych warunkach atmosferycznych.</w:t>
            </w:r>
          </w:p>
          <w:p w:rsidR="00B9491B" w:rsidRPr="00505463" w:rsidRDefault="00B9491B" w:rsidP="00B267A4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6C9A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C5" w:rsidRPr="00505463" w:rsidRDefault="003D75C5" w:rsidP="003D75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  <w:p w:rsidR="005F2205" w:rsidRPr="00505463" w:rsidRDefault="003D75C5" w:rsidP="003D75C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Pieszy poza miastem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C5" w:rsidRPr="00505463" w:rsidRDefault="003D75C5" w:rsidP="003D75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omawia znaczenie odblasków </w:t>
            </w:r>
          </w:p>
          <w:p w:rsidR="003D75C5" w:rsidRPr="00505463" w:rsidRDefault="003D75C5" w:rsidP="003D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uzasadnia konieczność noszenia odblasków</w:t>
            </w:r>
          </w:p>
          <w:p w:rsidR="003D75C5" w:rsidRPr="00505463" w:rsidRDefault="003D75C5" w:rsidP="003D7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C5" w:rsidRPr="00505463" w:rsidRDefault="003D75C5" w:rsidP="003D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określa, na jakich częściach ubrania pieszego najlepiej umieścić odblaski, aby byłe one widoczne na drodze po zmroku</w:t>
            </w:r>
          </w:p>
          <w:p w:rsidR="00056C9A" w:rsidRPr="00505463" w:rsidRDefault="00056C9A" w:rsidP="005575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AE" w:rsidRPr="00505463" w:rsidRDefault="00323CB4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wyjaśnia znaczenie elementów odblaskowych </w:t>
            </w:r>
            <w:r w:rsidR="00587099" w:rsidRPr="00505463">
              <w:rPr>
                <w:rFonts w:ascii="Times New Roman" w:hAnsi="Times New Roman" w:cs="Times New Roman"/>
                <w:sz w:val="20"/>
                <w:szCs w:val="20"/>
              </w:rPr>
              <w:t>dla uczestników ruchu drogowego</w:t>
            </w:r>
            <w:r w:rsidR="005575A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korzysta w sposób świadomy z elementów podnoszących bezpieczeństwo w ruchu drogowym</w:t>
            </w:r>
          </w:p>
          <w:p w:rsidR="003D75C5" w:rsidRPr="00505463" w:rsidRDefault="003D75C5" w:rsidP="003D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opisuje prawidłowy sposób poruszania się po drogach w obszarze niezabudowanym</w:t>
            </w:r>
          </w:p>
          <w:p w:rsidR="00056C9A" w:rsidRPr="00505463" w:rsidRDefault="00056C9A" w:rsidP="003D75C5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9" w:rsidRPr="00505463" w:rsidRDefault="00F04A89" w:rsidP="00F04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ocenia, z jakimi zagrożeniami na drodze mogą zetknąć się piesi w obszarze niezabudowanym</w:t>
            </w:r>
          </w:p>
          <w:p w:rsidR="00323CB4" w:rsidRPr="00505463" w:rsidRDefault="001265C0" w:rsidP="00587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jak wyposażenie pieszego w odblaski wpływa na zwięks</w:t>
            </w:r>
            <w:r w:rsidR="005575A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zenie </w:t>
            </w:r>
            <w:r w:rsidR="00587099" w:rsidRPr="00505463">
              <w:rPr>
                <w:rFonts w:ascii="Times New Roman" w:hAnsi="Times New Roman" w:cs="Times New Roman"/>
                <w:sz w:val="20"/>
                <w:szCs w:val="20"/>
              </w:rPr>
              <w:t>bezpieczeństwa na drodze</w:t>
            </w:r>
          </w:p>
          <w:p w:rsidR="00056C9A" w:rsidRPr="00505463" w:rsidRDefault="003D75C5" w:rsidP="00587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wskazuje różnice między drogą w obszarze zabudowanym i niezabudowanym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99" w:rsidRPr="00505463" w:rsidRDefault="00587099" w:rsidP="00587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 potrzebę stosowania i konsekwencje niestosowania środków bezpieczeństwa przez pieszego (elementy odblaskowe), kierowcę i pasażerów w pojazdach samochodowych (w szczególności: pasy bezpieczeństwa, foteliki, zagłówki) oraz kierującego np. rowerem (kask, elementy odblaskowe i inne),</w:t>
            </w:r>
          </w:p>
        </w:tc>
      </w:tr>
      <w:tr w:rsidR="00056C9A" w:rsidRPr="00505463" w:rsidTr="005575AE">
        <w:trPr>
          <w:trHeight w:val="97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5F220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5F2205" w:rsidRPr="00505463" w:rsidRDefault="005F220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Wypadki na drogach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C1" w:rsidRPr="00505463" w:rsidRDefault="00D06FC1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wymienia typowe sytuacje na drodze mogące prowadzić </w:t>
            </w:r>
            <w:r w:rsidR="005575A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5575AE"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zagrożenia </w:t>
            </w:r>
            <w:r w:rsidR="005575AE" w:rsidRPr="00505463">
              <w:rPr>
                <w:rFonts w:ascii="Times New Roman" w:hAnsi="Times New Roman" w:cs="Times New Roman"/>
                <w:sz w:val="20"/>
                <w:szCs w:val="20"/>
              </w:rPr>
              <w:br/>
              <w:t>w ruchu drogowym</w:t>
            </w:r>
          </w:p>
          <w:p w:rsidR="00D06FC1" w:rsidRPr="00505463" w:rsidRDefault="00D06FC1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omawia sposób zabezpieczenia miejsca wypadku drogowego i wskazuje, jakich środków użyć do</w:t>
            </w:r>
            <w:r w:rsidR="005575A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tego celu</w:t>
            </w:r>
          </w:p>
          <w:p w:rsidR="00056C9A" w:rsidRPr="00505463" w:rsidRDefault="005575AE" w:rsidP="00F04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podstawowe rodzaje służb ratunkowych i odpowiadające im numery telefonów alarmowych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99" w:rsidRPr="00505463" w:rsidRDefault="00587099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ustala, jak należy zachować się w określonych sytuacjach na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drodze, aby nie doszło do wypadku</w:t>
            </w:r>
          </w:p>
          <w:p w:rsidR="00323CB4" w:rsidRPr="00505463" w:rsidRDefault="00323CB4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podstawowe czynności (od momentu zauważenia zdarzenia), które można wykon</w:t>
            </w:r>
            <w:r w:rsidR="005575AE" w:rsidRPr="00505463">
              <w:rPr>
                <w:rFonts w:ascii="Times New Roman" w:hAnsi="Times New Roman" w:cs="Times New Roman"/>
                <w:sz w:val="20"/>
                <w:szCs w:val="20"/>
              </w:rPr>
              <w:t>ać na miejscu wypadku drogowego</w:t>
            </w:r>
          </w:p>
          <w:p w:rsidR="00056C9A" w:rsidRPr="00505463" w:rsidRDefault="005575AE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jak prawidłowo wezwać służby ratownicze na miejsce wypadku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AE" w:rsidRPr="00505463" w:rsidRDefault="005575AE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omawia zasady przechodzenia przez tory kolejowe z zaporami i bez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zapór oraz przez torowisko tramwajowe z sygnalizacją świetlną i bez sygnalizacji</w:t>
            </w:r>
          </w:p>
          <w:p w:rsidR="005575AE" w:rsidRPr="00505463" w:rsidRDefault="00587099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wymienia najczęstsze przyczyny wypadków powodowanych przez pieszych</w:t>
            </w:r>
          </w:p>
          <w:p w:rsidR="00056C9A" w:rsidRPr="00505463" w:rsidRDefault="005575AE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w jaki sposób sprawdzić stan przytomności poszkodowanego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5AE" w:rsidRPr="00505463" w:rsidRDefault="005575AE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przewiduje zagrożenia i ich skutki w zależności od obszaru i sytuacji na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drodze, przedstawia sposoby zapobiegania im</w:t>
            </w:r>
          </w:p>
          <w:p w:rsidR="00056C9A" w:rsidRPr="00505463" w:rsidRDefault="00F04A89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dlaczego piesi są zaliczani do grupy niechronionych uczestników ruchu drogowego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C0" w:rsidRPr="00505463" w:rsidRDefault="004C05C0" w:rsidP="004C05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opisuje następstwa wypadków drogowych</w:t>
            </w:r>
          </w:p>
          <w:p w:rsidR="00056C9A" w:rsidRPr="00505463" w:rsidRDefault="00587099" w:rsidP="005575AE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udziela pierwszej pomocy w razie wypadku</w:t>
            </w:r>
          </w:p>
        </w:tc>
      </w:tr>
      <w:tr w:rsidR="00056C9A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E153F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10-11.</w:t>
            </w:r>
          </w:p>
          <w:p w:rsidR="005F2205" w:rsidRPr="00505463" w:rsidRDefault="005F2205" w:rsidP="00E153F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takie proste! – </w:t>
            </w:r>
            <w:r w:rsidR="00E153F5"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Znaki drogowe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i przyborami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ich obróbki</w:t>
            </w:r>
          </w:p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D149E5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DF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prawidłowo organizuje miejsce pracy</w:t>
            </w:r>
          </w:p>
          <w:p w:rsidR="00A016DF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wykonuje zaprojektowane przez siebie elementy pracy wg ustalonego harmonogramu działań</w:t>
            </w:r>
          </w:p>
          <w:p w:rsidR="00056C9A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dokonuje samodzielnego montażu elementów w całość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B" w:rsidRPr="00505463" w:rsidRDefault="00D50A8B" w:rsidP="005575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szacuje czas ich trwania</w:t>
            </w:r>
          </w:p>
          <w:p w:rsidR="00056C9A" w:rsidRPr="00505463" w:rsidRDefault="00D50A8B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prawidłowo dobiera narzędzia do rodzaju wykonywanej pracy, bezpiecznie posługuje się narzędziami i dba o właściwą organizację stanowiska pracy</w:t>
            </w:r>
          </w:p>
          <w:p w:rsidR="004C05C0" w:rsidRPr="00505463" w:rsidRDefault="004C05C0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rozróżnia </w:t>
            </w:r>
            <w:hyperlink r:id="rId5" w:tgtFrame="_blank" w:history="1">
              <w:r w:rsidRPr="00505463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znaki drogowe</w:t>
              </w:r>
            </w:hyperlink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 pionowe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B" w:rsidRPr="00505463" w:rsidRDefault="00D50A8B" w:rsidP="00D50A8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jest świadomym i odpowiedzialnym użytkownikiem wytworów techniki</w:t>
            </w:r>
          </w:p>
          <w:p w:rsidR="00D50A8B" w:rsidRPr="00505463" w:rsidRDefault="00D50A8B" w:rsidP="00D50A8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056C9A" w:rsidRPr="00505463" w:rsidRDefault="00D50A8B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F04A89" w:rsidRPr="00505463" w:rsidTr="00F04A89">
        <w:trPr>
          <w:trHeight w:val="6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9" w:rsidRPr="00505463" w:rsidRDefault="00F04A89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</w:t>
            </w: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9" w:rsidRPr="00505463" w:rsidRDefault="00F04A89" w:rsidP="00F04A89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89" w:rsidRPr="00505463" w:rsidRDefault="00F04A89" w:rsidP="00F04A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  <w:tr w:rsidR="00E153F5" w:rsidRPr="00505463" w:rsidTr="00F04A89">
        <w:trPr>
          <w:trHeight w:val="693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F5" w:rsidRPr="00505463" w:rsidRDefault="00E153F5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3F5" w:rsidRPr="00505463" w:rsidRDefault="00E153F5" w:rsidP="00E153F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II. ROWEREM I NIE TYLKO</w:t>
            </w:r>
          </w:p>
        </w:tc>
      </w:tr>
      <w:tr w:rsidR="00056C9A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E153F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13. </w:t>
            </w:r>
          </w:p>
          <w:p w:rsidR="00E153F5" w:rsidRPr="00505463" w:rsidRDefault="00E153F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Rowerem w świat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C0" w:rsidRPr="00505463" w:rsidRDefault="004C05C0" w:rsidP="004C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warunki niezbędne do zdobycia karty rowerowej</w:t>
            </w:r>
          </w:p>
          <w:p w:rsidR="00056C9A" w:rsidRPr="00505463" w:rsidRDefault="00056C9A" w:rsidP="00F04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C0" w:rsidRPr="00505463" w:rsidRDefault="004C05C0" w:rsidP="004C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opisuje właściwy sposób ruszania rowerem z miejsca</w:t>
            </w:r>
          </w:p>
          <w:p w:rsidR="00056C9A" w:rsidRPr="00505463" w:rsidRDefault="00056C9A" w:rsidP="004C0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C0" w:rsidRPr="00505463" w:rsidRDefault="004C05C0" w:rsidP="004C05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rozróżnia typy rowerów </w:t>
            </w:r>
          </w:p>
          <w:p w:rsidR="00056C9A" w:rsidRPr="00505463" w:rsidRDefault="00056C9A" w:rsidP="004C05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7" w:rsidRPr="00505463" w:rsidRDefault="00821F97" w:rsidP="00F04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przedstawia historię rozwoju motoryzacji na świecie na przestrzeni wieków, wymienia najn</w:t>
            </w:r>
            <w:r w:rsidR="00F04A89" w:rsidRPr="00505463">
              <w:rPr>
                <w:rFonts w:ascii="Times New Roman" w:hAnsi="Times New Roman" w:cs="Times New Roman"/>
                <w:sz w:val="20"/>
                <w:szCs w:val="20"/>
              </w:rPr>
              <w:t>owsze trendy w rozwoju pojazdów</w:t>
            </w:r>
          </w:p>
          <w:p w:rsidR="00056C9A" w:rsidRPr="00505463" w:rsidRDefault="00821F97" w:rsidP="004C05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wskazuje, jaki wpływ na środowisko ma rozwój najnowszych technologii stos</w:t>
            </w:r>
            <w:r w:rsidR="00F04A89" w:rsidRPr="00505463">
              <w:rPr>
                <w:rFonts w:ascii="Times New Roman" w:hAnsi="Times New Roman" w:cs="Times New Roman"/>
                <w:sz w:val="20"/>
                <w:szCs w:val="20"/>
              </w:rPr>
              <w:t>owanych w pojazdach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7" w:rsidRPr="00505463" w:rsidRDefault="00821F97" w:rsidP="0082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świadomie i odpowiedzialnie korzysta z wytworów techniki, wymienia jej najnowsze wynalazki, ale też zagrożenia, jakie n</w:t>
            </w:r>
            <w:r w:rsidR="00F04A89" w:rsidRPr="00505463">
              <w:rPr>
                <w:rFonts w:ascii="Times New Roman" w:hAnsi="Times New Roman" w:cs="Times New Roman"/>
                <w:sz w:val="20"/>
                <w:szCs w:val="20"/>
              </w:rPr>
              <w:t>iesie ze sobą postęp techniczny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C9A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F5" w:rsidRPr="00505463" w:rsidRDefault="00E153F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</w:p>
          <w:p w:rsidR="00056C9A" w:rsidRPr="00505463" w:rsidRDefault="00E153F5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Rowerowy elementarz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2B" w:rsidRPr="00505463" w:rsidRDefault="004A342B" w:rsidP="004A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pojedyncze elementy obowiązkowego wyposażenia roweru,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C0" w:rsidRPr="00505463" w:rsidRDefault="002A632C" w:rsidP="002A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C05C0" w:rsidRPr="00505463">
              <w:rPr>
                <w:rFonts w:ascii="Times New Roman" w:hAnsi="Times New Roman" w:cs="Times New Roman"/>
                <w:sz w:val="20"/>
                <w:szCs w:val="20"/>
              </w:rPr>
              <w:t>wymienia nazwy elementów obowiązkowego wyposażenia roweru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2C" w:rsidRPr="00505463" w:rsidRDefault="00D57C45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które z elementów wyposażenia obowiązkowego roweru wpływają na bezpieczeństwo kierującego</w:t>
            </w:r>
            <w:r w:rsidR="002A632C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32C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wymienia funkcje pojedynczych elementów, z których jest zbudowany rower </w:t>
            </w:r>
          </w:p>
          <w:p w:rsidR="00D57C45" w:rsidRPr="00505463" w:rsidRDefault="002A632C" w:rsidP="00D57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omawia zastosowanie przerzutek</w:t>
            </w:r>
          </w:p>
          <w:p w:rsidR="00056C9A" w:rsidRPr="00505463" w:rsidRDefault="00056C9A" w:rsidP="005451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8B" w:rsidRPr="00505463" w:rsidRDefault="00D50A8B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określa, które elementy należą do dodatkowego wyposażenia roweru i jak mogą wpływać na zwiększenie bezpieczeństwa rowerzysty</w:t>
            </w:r>
          </w:p>
          <w:p w:rsidR="002A632C" w:rsidRPr="00505463" w:rsidRDefault="002A632C" w:rsidP="002A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wyjaśnia zasady działania i funkcje poszczególnych układów w rowerze </w:t>
            </w:r>
          </w:p>
          <w:p w:rsidR="00D50A8B" w:rsidRPr="00505463" w:rsidRDefault="00D50A8B" w:rsidP="00D50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C9A" w:rsidRPr="00505463" w:rsidRDefault="00056C9A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C0" w:rsidRPr="00505463" w:rsidRDefault="00D50A8B" w:rsidP="004C05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śledzi postęp techniczny oraz dostrzega i poznaje zmiany zachodzące w technice wokół niego</w:t>
            </w:r>
          </w:p>
          <w:p w:rsidR="00A016DF" w:rsidRPr="00505463" w:rsidRDefault="00D50A8B" w:rsidP="00A01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opowiada, w jaki sposób ewaluowała konstrukcja roweru i jego podzespołów na przestrzeni lat</w:t>
            </w:r>
          </w:p>
          <w:p w:rsidR="00056C9A" w:rsidRPr="00505463" w:rsidRDefault="00821F97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proponuje rozwiązania problemów związanych z bezpieczeństwem ruchu drogowego mające oryginalny i innowacyjny charakter, np. wyposażenie dodatkowe roweru lub elementy ubioru rowerzysty mogące mieć wpływ</w:t>
            </w:r>
            <w:r w:rsidR="002A632C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na wzrost jego bezpieczeństwa</w:t>
            </w:r>
          </w:p>
        </w:tc>
      </w:tr>
      <w:tr w:rsidR="00D149E5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15-16. 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–Makieta skrzyżowania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i przyborami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właściwie dobiera materiały i narzędzia do ich obróbki</w:t>
            </w:r>
          </w:p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dokonuje pomiarów za pomocą odpowiedniego sprzętu pomiarowego</w:t>
            </w:r>
          </w:p>
          <w:p w:rsidR="00D149E5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prawidłowo organizuje miejsce pracy</w:t>
            </w:r>
          </w:p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wykonuje zaprojektowane przez siebie elementy pracy wg ustalonego harmonogramu działań</w:t>
            </w:r>
          </w:p>
          <w:p w:rsidR="00D149E5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dokonuje samodzielnego montażu elementów w całość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planuje kolejność działań (czynności technologicznych) i szacuje czas ich trwania</w:t>
            </w:r>
          </w:p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prawidłowo dobiera narzędzia do rodzaju wykonywanej pracy, bezpiecznie posługuje się narzędziami i dba o właściwą organizację stanowiska pracy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jest świadomym i odpowiedzialnym użytkownikiem wytworów techniki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samodzielnie formułuje i uzasadnia ocenę gotowej pracy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056C9A" w:rsidRPr="00505463" w:rsidTr="002A632C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 </w:t>
            </w:r>
          </w:p>
          <w:p w:rsidR="00056C9A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Aby twój pojazd służył dłużej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2A632C" w:rsidP="002A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opisuje, w jaki sposób należy przygotować rower lub hulajnogę do jazdy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2C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omawia sposoby konserwacji poszczególnych elementów roweru i hulajnogi</w:t>
            </w:r>
          </w:p>
          <w:p w:rsidR="00056C9A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określa, od czego zależy częstotliwość przeprowadzania konserwacji roweru i jak wpływa ona na bezpieczeństwo podczas jazdy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2A632C" w:rsidP="002A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wyjaśnia, jak regulować poszczególne układy konstrukcji roweru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prawidłowo dba o stan techniczny i poziom naładowania akumulatorów w hulajnodze elektrycznej lub rowerze elektrycznym - wymienia zasady konserwacji rowerów lub hulajnogi elektrycznej w dłuższym okresie niekorzystania z nich, np. zimą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DF" w:rsidRPr="00505463" w:rsidRDefault="002A632C" w:rsidP="002A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wyjaśnia, jak dokonać prostych napraw podzespołów roweru</w:t>
            </w:r>
          </w:p>
          <w:p w:rsidR="00056C9A" w:rsidRPr="00505463" w:rsidRDefault="00056C9A" w:rsidP="00A016D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C9A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 </w:t>
            </w:r>
          </w:p>
          <w:p w:rsidR="00056C9A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A może na hulajnodze?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C1" w:rsidRPr="00505463" w:rsidRDefault="00D06FC1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wymienia podstawowe zagrożenia w ruchu drogowym dla pieszego, rowerzysty oraz kierującego urządzeniem transportu osobistego (UTO)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br/>
              <w:t>i urzą</w:t>
            </w:r>
            <w:r w:rsidR="002A632C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dzenie </w:t>
            </w:r>
            <w:r w:rsidR="002A632C"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wspomagającym ruch (UWR)</w:t>
            </w:r>
          </w:p>
          <w:p w:rsidR="002A632C" w:rsidRPr="00505463" w:rsidRDefault="002A632C" w:rsidP="002A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wskazuje różnice pomiędzy hulajnogą tradycyjną a hulajnogą elektryczną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2C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wyjaśnia konsekwencje niestosowania środków bezpieczeństwa przez kierującego hulajnogą elektryczną, UTO i UWR </w:t>
            </w:r>
          </w:p>
          <w:p w:rsidR="002A632C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podaje przykłady urządzeń transportu osobistego i urządzeń wspierających ruch,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którymi można się poruszać po drogach</w:t>
            </w:r>
          </w:p>
          <w:p w:rsidR="00056C9A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dodatkowe elementy ubioru rowerzysty, jadącego hulajnogą elektryczną, UTO lub UWR, które mogą wpływać na bezpieczeństwo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2C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wymienia pojazdy inne niż rower, które powinny się poruszać drogą dla rowerów i poboczem</w:t>
            </w:r>
          </w:p>
          <w:p w:rsidR="00A016DF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prawidłowo przyporządkowuje pojazdy lub urządzenia do grupy UTO, UWR</w:t>
            </w:r>
          </w:p>
          <w:p w:rsidR="002A632C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omawia przepisy ruchu drogowego regulujące ruch hulajnóg elektrycznych, UTO i UWR </w:t>
            </w:r>
          </w:p>
          <w:p w:rsidR="00056C9A" w:rsidRPr="00505463" w:rsidRDefault="002A632C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16DF" w:rsidRPr="00505463">
              <w:rPr>
                <w:rFonts w:ascii="Times New Roman" w:hAnsi="Times New Roman" w:cs="Times New Roman"/>
                <w:sz w:val="20"/>
                <w:szCs w:val="20"/>
              </w:rPr>
              <w:t>wymienia warunki dopuszczenia do ruchu po drogach publicznych kierujących hulajnogą elektryczną, UTO i UWR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63" w:rsidRPr="00505463" w:rsidRDefault="00505463" w:rsidP="005054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omawia zdecydowaną większość omawianych przepisów ruchu drogowego dotyczących pieszych, kierujących rowerami, UTO i UWR</w:t>
            </w:r>
          </w:p>
          <w:p w:rsidR="00056C9A" w:rsidRPr="00505463" w:rsidRDefault="001265C0" w:rsidP="002A63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poprawnie interpretuje znaki pionowe i poziome, które dotyczą ruchu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pieszych, rowerzystów, poruszających się hulajn</w:t>
            </w:r>
            <w:r w:rsidR="002A632C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ogami elektrycznymi, UTO </w:t>
            </w:r>
            <w:r w:rsidR="002A632C" w:rsidRPr="00505463">
              <w:rPr>
                <w:rFonts w:ascii="Times New Roman" w:hAnsi="Times New Roman" w:cs="Times New Roman"/>
                <w:sz w:val="20"/>
                <w:szCs w:val="20"/>
              </w:rPr>
              <w:br/>
              <w:t>i UWR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7" w:rsidRPr="00505463" w:rsidRDefault="00821F97" w:rsidP="0082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objaśnia przepisy ruchu drogowego wyk</w:t>
            </w:r>
            <w:r w:rsidR="002A632C" w:rsidRPr="00505463">
              <w:rPr>
                <w:rFonts w:ascii="Times New Roman" w:hAnsi="Times New Roman" w:cs="Times New Roman"/>
                <w:sz w:val="20"/>
                <w:szCs w:val="20"/>
              </w:rPr>
              <w:t>raczające poza zakres omawiany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, np. d</w:t>
            </w:r>
            <w:r w:rsidR="002A632C" w:rsidRPr="00505463">
              <w:rPr>
                <w:rFonts w:ascii="Times New Roman" w:hAnsi="Times New Roman" w:cs="Times New Roman"/>
                <w:sz w:val="20"/>
                <w:szCs w:val="20"/>
              </w:rPr>
              <w:t>otyczące ruchu motorowerów itp.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C9A" w:rsidRPr="00505463" w:rsidTr="00B8685E">
        <w:trPr>
          <w:trHeight w:val="84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19-20.</w:t>
            </w:r>
          </w:p>
          <w:p w:rsidR="00056C9A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Bezpieczna droga ze znakami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C1" w:rsidRPr="00505463" w:rsidRDefault="00D06FC1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dzieli znaki pionowe ze wzglę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du na ich kształt i kolorystykę</w:t>
            </w:r>
          </w:p>
          <w:p w:rsidR="00056C9A" w:rsidRPr="00505463" w:rsidRDefault="00D06FC1" w:rsidP="00D06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rozpoznaje najczęściej występujące pojedyncze znaki drogowe pionowe,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D4" w:rsidRPr="00505463" w:rsidRDefault="00323CB4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84DD4" w:rsidRPr="00505463">
              <w:rPr>
                <w:rFonts w:ascii="Times New Roman" w:hAnsi="Times New Roman" w:cs="Times New Roman"/>
                <w:sz w:val="20"/>
                <w:szCs w:val="20"/>
              </w:rPr>
              <w:t>rozpoznaje najbardziej charakterystyczne znaki pionowe i poziome występujące na d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rodze, podaje ich interpretację</w:t>
            </w:r>
          </w:p>
          <w:p w:rsidR="00056C9A" w:rsidRPr="00505463" w:rsidRDefault="00323CB4" w:rsidP="00B86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dlaczego najważniejsze znaki regulujące m.in. zasady pierwszeństwa mają inny kształt niż po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zostałe znaki z danej kategorii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2" w:rsidRPr="00505463" w:rsidRDefault="00AE76E2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rozróżnia i objaśnia znaki drogowe określające elementy drogi przeznaczone do ruchu pieszych, rowerów, hulajnóg elektrycznych, UTO i UWR</w:t>
            </w:r>
          </w:p>
          <w:p w:rsidR="00056C9A" w:rsidRPr="00505463" w:rsidRDefault="00AE76E2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wyjaśnia, kiedy są malowane na jezdni znaki poziome barwy żółtej, oraz prawidłowo je interpretuje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9A" w:rsidRPr="00505463" w:rsidRDefault="00AE76E2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jakie znaki poziome są łączone ze znakami pionowymi i jak powinien się zachować kierujący, widząc te znaki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0" w:rsidRPr="00505463" w:rsidRDefault="00AE76E2" w:rsidP="00AE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wskazuje miejsca na drodze, gdzie powinny być ustawione znaki drogowe zapewniające bezpieczeństwo i regulujące ruch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C9A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 </w:t>
            </w:r>
          </w:p>
          <w:p w:rsidR="00056C9A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Którędy bezpieczniej?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C1" w:rsidRPr="00505463" w:rsidRDefault="00D06FC1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jak powinni się zachować uczestnicy ruchu drogowego w stosunku do osoby niewidomej lub osoby z niepełnosprawnością, kiedy te oso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by znajdują się w obrębie drogi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B4" w:rsidRPr="00505463" w:rsidRDefault="00323CB4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opisuje, jak powinni się zachować uczestnicy ruchu drogowego, widząc określone znaki regulujące zasady pierwszeństwa przejazdu na skrzyżowaniach (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„stop” i „ustąp pierwszeństwa”)</w:t>
            </w:r>
          </w:p>
          <w:p w:rsidR="00AE76E2" w:rsidRPr="00505463" w:rsidRDefault="00AE76E2" w:rsidP="00AE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świadomie korzysta z elementów podnoszących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bezpieczeństwo uczestników ruchu drogowego</w:t>
            </w:r>
          </w:p>
          <w:p w:rsidR="00056C9A" w:rsidRPr="00505463" w:rsidRDefault="00056C9A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0" w:rsidRPr="00505463" w:rsidRDefault="00AE76E2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omawia sposób poruszania się rowerzysty, kierującego hulajnogą elektryczną, UTO, UWR po drodze dla rowerów, po jezdni i chodniku</w:t>
            </w:r>
          </w:p>
          <w:p w:rsidR="001D68D0" w:rsidRPr="00505463" w:rsidRDefault="00AE76E2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wymienia sytuacje, w których rowerzysta, kierujący hulajnogą elektryczną, UTO i UWR może korzystać z drogi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dla rowerów, chodnika i jezdni</w:t>
            </w:r>
          </w:p>
          <w:p w:rsidR="00056C9A" w:rsidRPr="00505463" w:rsidRDefault="00D57C45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zagrożenia, które mogą wystąpić na przejazdach dla rowerzystów; prze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dstawia sposoby zapobiegania im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C0" w:rsidRPr="00505463" w:rsidRDefault="001265C0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wyjaśnia, w jakiej sytuacji kierujący rowere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m może poruszać się po chodniku</w:t>
            </w:r>
          </w:p>
          <w:p w:rsidR="001265C0" w:rsidRPr="00505463" w:rsidRDefault="001265C0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pojazdy inne niż rower, którymi można kierować, jeśli ma się k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artę rowerową</w:t>
            </w:r>
          </w:p>
          <w:p w:rsidR="00AE76E2" w:rsidRPr="00505463" w:rsidRDefault="00AE76E2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wyjaśnia, w jaki sposób rowerzyści oraz osoby jadące hulajnogami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elektrycznymi mogą się poruszać po drogach, kiedy jadą w zorganizowanej grupie</w:t>
            </w:r>
          </w:p>
          <w:p w:rsidR="00056C9A" w:rsidRPr="00505463" w:rsidRDefault="00AE76E2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którym z pojazdów zabrania się bezwzględnego poruszania się po jezdni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99" w:rsidRPr="00505463" w:rsidRDefault="00587099" w:rsidP="00AE7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przyjmuje postawę szacunku wobec innych uczestników ruchu drogowego, ze szczególnym uwzględnieniem osób z ni</w:t>
            </w:r>
            <w:r w:rsidR="00AE76E2" w:rsidRPr="00505463">
              <w:rPr>
                <w:rFonts w:ascii="Times New Roman" w:hAnsi="Times New Roman" w:cs="Times New Roman"/>
                <w:sz w:val="20"/>
                <w:szCs w:val="20"/>
              </w:rPr>
              <w:t>epełnosprawnościami i starszych</w:t>
            </w:r>
          </w:p>
          <w:p w:rsidR="00056C9A" w:rsidRPr="00505463" w:rsidRDefault="00AE76E2" w:rsidP="00AE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respektuje nakazy i zakazy obowiązujące pasażera, pieszego,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kierującego rowerem oraz innymi urządzeniami wykorzystywanymi przez uczniów w ruchu drogowym</w:t>
            </w:r>
          </w:p>
        </w:tc>
      </w:tr>
      <w:tr w:rsidR="00CA30EF" w:rsidRPr="00505463" w:rsidTr="002C2521">
        <w:trPr>
          <w:trHeight w:val="140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</w:t>
            </w:r>
          </w:p>
          <w:p w:rsidR="00CA30EF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Manewry na drodze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C1" w:rsidRPr="00505463" w:rsidRDefault="00D06FC1" w:rsidP="00B86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wymienia </w:t>
            </w:r>
            <w:r w:rsidR="00EC4EA0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podstawowe manewry na drodze i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opi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>suje, na czym polega</w:t>
            </w:r>
            <w:r w:rsidR="00EC4EA0" w:rsidRPr="00505463">
              <w:rPr>
                <w:rFonts w:ascii="Times New Roman" w:hAnsi="Times New Roman" w:cs="Times New Roman"/>
                <w:sz w:val="20"/>
                <w:szCs w:val="20"/>
              </w:rPr>
              <w:t>ją</w:t>
            </w:r>
          </w:p>
          <w:p w:rsidR="00D06FC1" w:rsidRPr="00505463" w:rsidRDefault="00D06FC1" w:rsidP="00B86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wskazuje różnice pomiędzy manewrami</w:t>
            </w:r>
            <w:r w:rsidR="00EC4EA0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wym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>ijania, omijania i wyprzedzania</w:t>
            </w:r>
          </w:p>
          <w:p w:rsidR="00CA30EF" w:rsidRPr="00505463" w:rsidRDefault="00EC4EA0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na czym polegają szczególna ostrożność i zasada ograniczonego zaufania, i w jakich sytuacjach na drodze należy je stosować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B4" w:rsidRPr="00505463" w:rsidRDefault="00323CB4" w:rsidP="00B86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wyjaśnia, czym jest włączanie się do ruchu i opisuje 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>zasady wykonywania tego manewru</w:t>
            </w:r>
          </w:p>
          <w:p w:rsidR="00323CB4" w:rsidRPr="00505463" w:rsidRDefault="00323CB4" w:rsidP="00B86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kiedy i w jaki sposób kierujący powinien sygnalizować zamiar zmian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>y kierunku jazdy lub pasa ruchu</w:t>
            </w:r>
          </w:p>
          <w:p w:rsidR="00CA30EF" w:rsidRPr="00505463" w:rsidRDefault="00323CB4" w:rsidP="00EC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jak bezpiecznie i zgodnie z przep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>isami wykonać manewr zawracania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0" w:rsidRPr="00505463" w:rsidRDefault="00B8685E" w:rsidP="00B86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omawia właściwy sposób wykonywania skrętu w lewo oraz w prawo na jezdni jedno- i dwukierunkowej</w:t>
            </w:r>
          </w:p>
          <w:p w:rsidR="00CA30EF" w:rsidRPr="00505463" w:rsidRDefault="00323CB4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prawidłowo wykonuje i wymienia zagrożenia oraz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niebezpieczeństwa dla kierujących mogące wystąpić podczas wykonywania poszczególnych elementów manewrów wym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>ijania, omijania i wyprzedzania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C0" w:rsidRPr="00505463" w:rsidRDefault="001265C0" w:rsidP="00B868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nietypowe manewry i sytuacje na drodze, podczas których kierujący powinni zachować szczególną ostrożność i zasadę ograniczonego zaufania do inn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>ych uczestników ruchu drogowego</w:t>
            </w:r>
          </w:p>
          <w:p w:rsidR="00CA30EF" w:rsidRPr="00505463" w:rsidRDefault="001265C0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prawidłowo wykonuje pods</w:t>
            </w:r>
            <w:r w:rsidR="00B8685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tawowe manewry w ruchu drogowym i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wskazuje różnice </w:t>
            </w:r>
            <w:r w:rsidR="002C2521" w:rsidRPr="00505463">
              <w:rPr>
                <w:rFonts w:ascii="Times New Roman" w:hAnsi="Times New Roman" w:cs="Times New Roman"/>
                <w:sz w:val="20"/>
                <w:szCs w:val="20"/>
              </w:rPr>
              <w:t>między nimi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B8685E" w:rsidP="00B8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wyjaśnia, gdzie zabronione jest wykonywanie manewru wyprzedzania</w:t>
            </w:r>
          </w:p>
        </w:tc>
      </w:tr>
      <w:tr w:rsidR="00CA30EF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DF2CA3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  <w:p w:rsidR="00DF2CA3" w:rsidRPr="00505463" w:rsidRDefault="00DF2CA3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Pierwszeństwo na skrzyżowaniach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FC1" w:rsidRPr="00505463" w:rsidRDefault="00D06FC1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wymienia podstawowe znaki drogowe regulujące zasady pierwszeńs</w:t>
            </w:r>
            <w:r w:rsidR="002C2521" w:rsidRPr="00505463">
              <w:rPr>
                <w:rFonts w:ascii="Times New Roman" w:hAnsi="Times New Roman" w:cs="Times New Roman"/>
                <w:sz w:val="20"/>
                <w:szCs w:val="20"/>
              </w:rPr>
              <w:t>twa przejazdu na skrzyżowaniach</w:t>
            </w:r>
          </w:p>
          <w:p w:rsidR="002C2521" w:rsidRPr="00505463" w:rsidRDefault="002C2521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określa, w jaki sposób może by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ć kierowany ruch na skrzyżowaniu</w:t>
            </w:r>
          </w:p>
          <w:p w:rsidR="00CA30EF" w:rsidRPr="00505463" w:rsidRDefault="002C2521" w:rsidP="002C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wyjaśnia znaczenie poszczególnych znaków osoby kierującej ruchem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21" w:rsidRPr="00505463" w:rsidRDefault="002C2521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przedstawia kolejność przejazdu poszczególnych pojazdów przez różnego rodzaju skrzyżowania</w:t>
            </w:r>
          </w:p>
          <w:p w:rsidR="002C2521" w:rsidRPr="00505463" w:rsidRDefault="002C2521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omawia, jak są oznakowane pojazdy uprzywilejowane jadące na sygnałach, i wyjaśnia prawidłowy sposób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zachowania się kierujących wobec nich</w:t>
            </w:r>
          </w:p>
          <w:p w:rsidR="00CA30EF" w:rsidRPr="00505463" w:rsidRDefault="002C2521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omawia hierarchię ważności przepisów, znaków, sygnałów i poleceń wydawanych przez osoby kierujące ruchem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0" w:rsidRPr="00505463" w:rsidRDefault="002C2521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prawidłowo określa typ występującego skrzyżowania (m.in. po odpowiednim oznakowaniu) i wymienia obowiązujące na nim zasady pierwszeństwa pojazdów</w:t>
            </w:r>
          </w:p>
          <w:p w:rsidR="001D68D0" w:rsidRPr="00505463" w:rsidRDefault="002C2521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omawia zasady pierwszeństwa przejazdu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wobec znajdujących się na skrzyżowaniu pojazdów szynowych </w:t>
            </w:r>
          </w:p>
          <w:p w:rsidR="00CA30EF" w:rsidRPr="00505463" w:rsidRDefault="00D57C45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wyjaśnia, jaką funkcję w organizacji ruchu spełniają polecenia i sygnały dawane przez osoby kierujące ruchem i w jaki sposób wpływają one na poprawę bezpieczeństwa ruchu dro</w:t>
            </w:r>
            <w:r w:rsidR="002C2521" w:rsidRPr="00505463">
              <w:rPr>
                <w:rFonts w:ascii="Times New Roman" w:hAnsi="Times New Roman" w:cs="Times New Roman"/>
                <w:sz w:val="20"/>
                <w:szCs w:val="20"/>
              </w:rPr>
              <w:t>gowego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97" w:rsidRPr="00505463" w:rsidRDefault="00821F97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interpretuje postawy kierującego ruchem i wskazuje odpowiadające i</w:t>
            </w:r>
            <w:r w:rsidR="002C2521" w:rsidRPr="00505463">
              <w:rPr>
                <w:rFonts w:ascii="Times New Roman" w:hAnsi="Times New Roman" w:cs="Times New Roman"/>
                <w:sz w:val="20"/>
                <w:szCs w:val="20"/>
              </w:rPr>
              <w:t>m kolory sygnalizacji świetlnej</w:t>
            </w:r>
          </w:p>
          <w:p w:rsidR="00821F97" w:rsidRPr="00505463" w:rsidRDefault="00821F97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omawia i wyjaśnia zasady pierwszeństwa przejazdu obowiązujące na różnego rodzaju skrzyżowaniach, w tym o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ruchu okrężnym i skrzyżowaniach z sygna</w:t>
            </w:r>
            <w:r w:rsidR="002C2521" w:rsidRPr="00505463">
              <w:rPr>
                <w:rFonts w:ascii="Times New Roman" w:hAnsi="Times New Roman" w:cs="Times New Roman"/>
                <w:sz w:val="20"/>
                <w:szCs w:val="20"/>
              </w:rPr>
              <w:t>lizacją świetlną</w:t>
            </w:r>
          </w:p>
          <w:p w:rsidR="00821F97" w:rsidRPr="00505463" w:rsidRDefault="00821F97" w:rsidP="0082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0EF" w:rsidRPr="00505463" w:rsidRDefault="00CA30EF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2C2521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prezentuje, jak powinien się zachować rowerzysta w określonych sytuacjach na skrzyżowaniu</w:t>
            </w:r>
          </w:p>
        </w:tc>
      </w:tr>
      <w:tr w:rsidR="00CA30EF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EF" w:rsidRPr="00505463" w:rsidRDefault="00DF2CA3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  <w:p w:rsidR="00DF2CA3" w:rsidRPr="00505463" w:rsidRDefault="00DF2CA3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Zadbaj o swoje bezpieczeństwo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5C7" w:rsidRPr="00505463" w:rsidRDefault="002C2521" w:rsidP="002C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podaje zasady zapewniające uczestnikom ruchu drogowego bezpieczeństwo na drodze</w:t>
            </w:r>
          </w:p>
          <w:p w:rsidR="002C2521" w:rsidRPr="00505463" w:rsidRDefault="00BB05C7" w:rsidP="002C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uzasadnia, dlaczego podczas przechodzenia przez jezdnię, podczas jazdy rowerem lub innymi pojazdami nie należy korzystać z telefonu komórkowego lub innych urządzeń elektronicznych, np. słuchawek</w:t>
            </w:r>
            <w:r w:rsidR="002C2521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30EF" w:rsidRPr="00505463" w:rsidRDefault="00CA30EF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5C7" w:rsidRPr="00505463" w:rsidRDefault="00BB05C7" w:rsidP="00BB0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opisuje poprawny sposób zachowania rowerzysty w sytuacjach drogowych, które mogą być niebezpieczne </w:t>
            </w:r>
          </w:p>
          <w:p w:rsidR="00CA30EF" w:rsidRPr="00505463" w:rsidRDefault="00BB05C7" w:rsidP="00BB0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podaje inne przykłady sytuacji na drodze, nieprawidłowego zachowania uczestników ruchu drogowego, które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mogą być potencjalną przyczyną wypadku drogowego, w tym korzystania podczas jazdy z telefonów komórkowych lub innych urządzeń elektronicznych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0" w:rsidRPr="00505463" w:rsidRDefault="00BB05C7" w:rsidP="00BB0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>wymienia konsekwencje nieprawidłowego i niezgodnego z zasadami ruchu drogowego zachowania się pieszych oraz kierujących pojazdami i urządzeniami wspierającymi ruch</w:t>
            </w:r>
          </w:p>
          <w:p w:rsidR="00CA30EF" w:rsidRPr="00505463" w:rsidRDefault="00CA30EF" w:rsidP="005451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21" w:rsidRPr="00505463" w:rsidRDefault="002C2521" w:rsidP="002C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potrafi wskazać te z elementów wyposażenia rowerzysty i kierującego innymi urządzeniami, które zwiększają ich bezpieczeństwo na drodze</w:t>
            </w:r>
          </w:p>
          <w:p w:rsidR="00CA30EF" w:rsidRPr="00505463" w:rsidRDefault="00CA30EF" w:rsidP="00545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D0" w:rsidRPr="00505463" w:rsidRDefault="002C2521" w:rsidP="002C25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68D0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wskazuje różnicę pomiędzy rowerem a wózkiem rowerowym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</w:p>
          <w:p w:rsidR="00CA30EF" w:rsidRPr="00505463" w:rsidRDefault="001D68D0" w:rsidP="001D68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zna warunki korzystania z wózków rowerowych</w:t>
            </w:r>
          </w:p>
        </w:tc>
      </w:tr>
      <w:tr w:rsidR="00D149E5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25-26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To takie proste! – Drogowe koło fortuny.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bezpiecznie posługuje się wybranymi narzędziami i przyborami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właściwie dobiera materiały i narzędzia do ich obróbki</w:t>
            </w:r>
          </w:p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dokonuje pomiarów za pomocą odpowiedniego sprzętu pomiarowego</w:t>
            </w:r>
          </w:p>
          <w:p w:rsidR="00D149E5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dba o porządek i przestrzega zasad BHP na stanowisku pracy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prawidłowo organizuje miejsce pracy</w:t>
            </w:r>
          </w:p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wykonuje zaprojektowane przez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siebie elementy pracy wg ustalonego harmonogramu działań</w:t>
            </w:r>
          </w:p>
          <w:p w:rsidR="00D149E5" w:rsidRPr="00505463" w:rsidRDefault="00D149E5" w:rsidP="00D14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dokonuje samodzielnego montażu elementów w całość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planuje kolejność działań (czynności technologicznych) i szacuje czas ich trwania</w:t>
            </w:r>
          </w:p>
          <w:p w:rsidR="00D149E5" w:rsidRPr="00505463" w:rsidRDefault="00D149E5" w:rsidP="00D14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prawidłowo dobiera narzędzia do rodzaju wykonywanej pracy, bezpiecznie posługuje się narzędziami i dba o właściwą organizację stanowiska pracy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jest świadomym i odpowiedzialnym użytkownikiem wytworów techniki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samodzielnie formułuje i uzasadnia ocenę gotowej pracy</w:t>
            </w:r>
          </w:p>
          <w:p w:rsidR="00D149E5" w:rsidRPr="00505463" w:rsidRDefault="00D149E5" w:rsidP="00D149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ocenia swoje predyspozycje techniczne w kontekście wyboru przyszłego kierunku kształcenia</w:t>
            </w:r>
          </w:p>
        </w:tc>
      </w:tr>
      <w:tr w:rsidR="00F04A89" w:rsidRPr="00505463" w:rsidTr="00F04A89">
        <w:trPr>
          <w:trHeight w:val="7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9" w:rsidRPr="00505463" w:rsidRDefault="00F04A89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27.</w:t>
            </w:r>
          </w:p>
          <w:p w:rsidR="00F04A89" w:rsidRPr="00505463" w:rsidRDefault="00F04A89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  <w:p w:rsidR="00F04A89" w:rsidRPr="00505463" w:rsidRDefault="00F04A89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9" w:rsidRPr="00505463" w:rsidRDefault="00F04A89" w:rsidP="00F04A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89" w:rsidRPr="00505463" w:rsidRDefault="00F04A89" w:rsidP="00F04A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  <w:tr w:rsidR="00A33E5C" w:rsidRPr="00505463" w:rsidTr="00A016DF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E5C" w:rsidRPr="00505463" w:rsidRDefault="00E84DD4" w:rsidP="00E84DD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Karta rowerowa -egzamin teoretyczny.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E5C" w:rsidRPr="00505463" w:rsidRDefault="00A33E5C" w:rsidP="00A33E5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Egzamin pisemny w formie testu jednokrotnego wyboru.</w:t>
            </w:r>
          </w:p>
        </w:tc>
      </w:tr>
      <w:tr w:rsidR="00A33E5C" w:rsidRPr="00505463" w:rsidTr="00A016DF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E5C" w:rsidRPr="00505463" w:rsidRDefault="00E84DD4" w:rsidP="00E84DD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Karta rowerowa -egzamin praktyczny.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5C" w:rsidRPr="00505463" w:rsidRDefault="00A33E5C" w:rsidP="00A33E5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E5C" w:rsidRPr="00505463" w:rsidRDefault="00A33E5C" w:rsidP="00E84D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Egzamin praktyczny – </w:t>
            </w:r>
            <w:r w:rsidR="00E84DD4" w:rsidRPr="00505463">
              <w:rPr>
                <w:rFonts w:ascii="Times New Roman" w:hAnsi="Times New Roman" w:cs="Times New Roman"/>
                <w:sz w:val="20"/>
                <w:szCs w:val="20"/>
              </w:rPr>
              <w:t>manewrowanie i jazda rowerem po wyznaczonym torze.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58EC" w:rsidRPr="00505463" w:rsidTr="00E558EC">
        <w:trPr>
          <w:trHeight w:val="784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E558EC" w:rsidP="005451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8EC" w:rsidRPr="00505463" w:rsidRDefault="00E558EC" w:rsidP="00E558E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III. ABC BEZPIECZNEGO PODRÓŻOWANIA</w:t>
            </w:r>
          </w:p>
        </w:tc>
      </w:tr>
      <w:tr w:rsidR="00E558EC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5831EE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E558EC"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558EC" w:rsidRPr="00505463" w:rsidRDefault="00E558EC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W podróży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BB05C7" w:rsidP="00BB0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formułuje zasady właściwego zachowania się w środkach komunikacji publicznej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BB05C7" w:rsidP="00BB05C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potrafi podać definicję środków komunikacji publicznej, piktogramu, rozkładu jazdy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5C7" w:rsidRPr="00505463" w:rsidRDefault="00BB05C7" w:rsidP="00BB0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analizuje rozkład jazdy</w:t>
            </w:r>
          </w:p>
          <w:p w:rsidR="00BB05C7" w:rsidRPr="00505463" w:rsidRDefault="00BB05C7" w:rsidP="00BB0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- podaje znaczenie piktogramów</w:t>
            </w:r>
          </w:p>
          <w:p w:rsidR="00E558EC" w:rsidRPr="00505463" w:rsidRDefault="00E558EC" w:rsidP="00BB0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BB05C7" w:rsidP="00BB0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na podstawie rozkładu jazdy wybiera najdogodniejsze połączenia między miejscowościami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BB05C7" w:rsidP="00BB05C7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t>planuje cel wycieczki i dobiera najlepszy środek transportu, korzystając z rozkładu jazdy</w:t>
            </w:r>
          </w:p>
        </w:tc>
      </w:tr>
      <w:tr w:rsidR="00E558EC" w:rsidRPr="00505463" w:rsidTr="00545108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5831EE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E558EC"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E558EC" w:rsidRPr="00505463" w:rsidRDefault="00E558EC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Piesza wycieczka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505463" w:rsidP="00545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przestrzega zasad bezpieczeństwa podczas podróży i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bezpieczeństwa na kąpieliskach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63" w:rsidRPr="00505463" w:rsidRDefault="00505463" w:rsidP="005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omawia zasady poruszania się zgodnie z przepisami dużych grup pieszych (kolumn) po jezdni </w:t>
            </w:r>
            <w:bookmarkStart w:id="0" w:name="_GoBack"/>
            <w:bookmarkEnd w:id="0"/>
          </w:p>
          <w:p w:rsidR="00E558EC" w:rsidRPr="00505463" w:rsidRDefault="00E558EC" w:rsidP="00505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63" w:rsidRPr="00505463" w:rsidRDefault="00BB05C7" w:rsidP="005054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t>odczytuje informacje przekazywane przez znaki spotykan</w:t>
            </w:r>
            <w:r w:rsidR="00505463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e na </w:t>
            </w:r>
            <w:r w:rsidR="00505463" w:rsidRPr="00505463">
              <w:rPr>
                <w:rFonts w:ascii="Times New Roman" w:hAnsi="Times New Roman" w:cs="Times New Roman"/>
                <w:sz w:val="20"/>
                <w:szCs w:val="20"/>
              </w:rPr>
              <w:t>kąpieliskach</w:t>
            </w:r>
          </w:p>
          <w:p w:rsidR="00505463" w:rsidRPr="00505463" w:rsidRDefault="00505463" w:rsidP="0050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samodzielnie i w racjonalny sposób pakuje plecak</w:t>
            </w:r>
          </w:p>
          <w:p w:rsidR="00E558EC" w:rsidRPr="00505463" w:rsidRDefault="00E558EC" w:rsidP="004D0BB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5C7" w:rsidRPr="00505463" w:rsidRDefault="00BB05C7" w:rsidP="00BB0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wymienia zagrożenia wynikające z nieprzestrzegania zasad bezpieczeństwa na </w:t>
            </w: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kąpieliskach strzeżonych i niestrzeżonych </w:t>
            </w:r>
          </w:p>
          <w:p w:rsidR="00E558EC" w:rsidRPr="00505463" w:rsidRDefault="00545D40" w:rsidP="00545D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- na podstawie informacji zebranych z różnych źródeł potrafi zaplanować trasę wycieczki klasowej lub rodzinnej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EC" w:rsidRPr="00505463" w:rsidRDefault="00505463" w:rsidP="005054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t xml:space="preserve">wykonuje przewodnik turystyczny po swojej okolicy i prezentuje występujące na tym </w:t>
            </w:r>
            <w:r w:rsidR="004D0BBE" w:rsidRPr="0050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obszarze atrakcje turystyczne</w:t>
            </w:r>
          </w:p>
        </w:tc>
      </w:tr>
      <w:tr w:rsidR="00F04A89" w:rsidRPr="00505463" w:rsidTr="00F04A89">
        <w:trPr>
          <w:trHeight w:val="72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9" w:rsidRPr="00505463" w:rsidRDefault="00F04A89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</w:t>
            </w:r>
          </w:p>
          <w:p w:rsidR="00F04A89" w:rsidRPr="00505463" w:rsidRDefault="00F04A89" w:rsidP="005451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b/>
                <w:sz w:val="20"/>
                <w:szCs w:val="20"/>
              </w:rPr>
              <w:t>To umiem!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89" w:rsidRPr="00505463" w:rsidRDefault="00F04A89" w:rsidP="00F04A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89" w:rsidRPr="00505463" w:rsidRDefault="00F04A89" w:rsidP="00F04A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63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wiadomości.</w:t>
            </w:r>
          </w:p>
        </w:tc>
      </w:tr>
    </w:tbl>
    <w:p w:rsidR="00E0636E" w:rsidRPr="00056C9A" w:rsidRDefault="00E0636E">
      <w:pPr>
        <w:spacing w:after="0"/>
        <w:rPr>
          <w:rFonts w:ascii="Times New Roman" w:hAnsi="Times New Roman"/>
          <w:sz w:val="20"/>
          <w:szCs w:val="20"/>
        </w:rPr>
      </w:pPr>
    </w:p>
    <w:sectPr w:rsidR="00E0636E" w:rsidRPr="00056C9A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132"/>
    <w:multiLevelType w:val="hybridMultilevel"/>
    <w:tmpl w:val="A0BA78D4"/>
    <w:lvl w:ilvl="0" w:tplc="5B20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6264"/>
    <w:multiLevelType w:val="hybridMultilevel"/>
    <w:tmpl w:val="BEC4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04699"/>
    <w:multiLevelType w:val="hybridMultilevel"/>
    <w:tmpl w:val="42762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C1726"/>
    <w:multiLevelType w:val="hybridMultilevel"/>
    <w:tmpl w:val="EAA8C798"/>
    <w:lvl w:ilvl="0" w:tplc="2716C4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B1C30"/>
    <w:multiLevelType w:val="hybridMultilevel"/>
    <w:tmpl w:val="1570F076"/>
    <w:lvl w:ilvl="0" w:tplc="EF6E0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F90252"/>
    <w:multiLevelType w:val="hybridMultilevel"/>
    <w:tmpl w:val="C4907478"/>
    <w:lvl w:ilvl="0" w:tplc="D64A4B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040D46"/>
    <w:rsid w:val="00056C9A"/>
    <w:rsid w:val="00112F76"/>
    <w:rsid w:val="001265C0"/>
    <w:rsid w:val="001448AA"/>
    <w:rsid w:val="001D68D0"/>
    <w:rsid w:val="001F28A7"/>
    <w:rsid w:val="002A632C"/>
    <w:rsid w:val="002C2521"/>
    <w:rsid w:val="00323CB4"/>
    <w:rsid w:val="003D75C5"/>
    <w:rsid w:val="0043596F"/>
    <w:rsid w:val="00476549"/>
    <w:rsid w:val="00494B0F"/>
    <w:rsid w:val="004A342B"/>
    <w:rsid w:val="004C05C0"/>
    <w:rsid w:val="004D0BBE"/>
    <w:rsid w:val="004F0AF5"/>
    <w:rsid w:val="00505463"/>
    <w:rsid w:val="00545108"/>
    <w:rsid w:val="00545D40"/>
    <w:rsid w:val="005575AE"/>
    <w:rsid w:val="005831EE"/>
    <w:rsid w:val="00587099"/>
    <w:rsid w:val="005F2205"/>
    <w:rsid w:val="00637030"/>
    <w:rsid w:val="00667C46"/>
    <w:rsid w:val="006F1156"/>
    <w:rsid w:val="00821F97"/>
    <w:rsid w:val="00A016DF"/>
    <w:rsid w:val="00A33E5C"/>
    <w:rsid w:val="00A81EB5"/>
    <w:rsid w:val="00AA61FD"/>
    <w:rsid w:val="00AC2DF2"/>
    <w:rsid w:val="00AE76E2"/>
    <w:rsid w:val="00B267A4"/>
    <w:rsid w:val="00B8685E"/>
    <w:rsid w:val="00B9491B"/>
    <w:rsid w:val="00BB05C7"/>
    <w:rsid w:val="00BD7A82"/>
    <w:rsid w:val="00C97CC5"/>
    <w:rsid w:val="00CA30EF"/>
    <w:rsid w:val="00D06FC1"/>
    <w:rsid w:val="00D149E5"/>
    <w:rsid w:val="00D50A8B"/>
    <w:rsid w:val="00D57C45"/>
    <w:rsid w:val="00DF2CA3"/>
    <w:rsid w:val="00DF43E7"/>
    <w:rsid w:val="00E0636E"/>
    <w:rsid w:val="00E153F5"/>
    <w:rsid w:val="00E558EC"/>
    <w:rsid w:val="00E84DD4"/>
    <w:rsid w:val="00EA4F54"/>
    <w:rsid w:val="00EC4EA0"/>
    <w:rsid w:val="00F04A89"/>
    <w:rsid w:val="00F32375"/>
    <w:rsid w:val="00F5771B"/>
    <w:rsid w:val="00F6478A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91B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styleId="Akapitzlist">
    <w:name w:val="List Paragraph"/>
    <w:basedOn w:val="Normalny"/>
    <w:uiPriority w:val="34"/>
    <w:qFormat/>
    <w:rsid w:val="00545108"/>
    <w:pPr>
      <w:suppressAutoHyphens w:val="0"/>
      <w:spacing w:after="0" w:line="240" w:lineRule="auto"/>
      <w:ind w:left="720"/>
      <w:contextualSpacing/>
    </w:pPr>
    <w:rPr>
      <w:rFonts w:eastAsiaTheme="minorHAnsi" w:cstheme="minorBidi"/>
      <w:kern w:val="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4C0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ydaktyczne.pl/plakat/Znaki-drogowe-dla-pieszych-i-rowerzystow/9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13</Pages>
  <Words>3593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11</cp:revision>
  <dcterms:created xsi:type="dcterms:W3CDTF">2024-12-02T11:37:00Z</dcterms:created>
  <dcterms:modified xsi:type="dcterms:W3CDTF">2025-02-03T09:22:00Z</dcterms:modified>
  <dc:language>pl-PL</dc:language>
</cp:coreProperties>
</file>